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9" w:rsidRDefault="00B95C09" w:rsidP="00B95C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95C09" w:rsidRPr="002F26E7" w:rsidRDefault="00B95C09" w:rsidP="00B95C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26E7">
        <w:rPr>
          <w:rFonts w:ascii="Times New Roman" w:hAnsi="Times New Roman" w:cs="Times New Roman"/>
          <w:sz w:val="28"/>
          <w:szCs w:val="28"/>
        </w:rPr>
        <w:t xml:space="preserve"> о проделанной работе в рамках месячника</w:t>
      </w:r>
    </w:p>
    <w:p w:rsidR="00B95C09" w:rsidRPr="002F26E7" w:rsidRDefault="00B95C09" w:rsidP="00B95C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95C09" w:rsidRPr="002F26E7" w:rsidRDefault="00B95C09" w:rsidP="00B95C0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E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ГБОУ «СОШ № 4 с. п. </w:t>
      </w:r>
      <w:proofErr w:type="spellStart"/>
      <w:r w:rsidRPr="002F26E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Экажево</w:t>
      </w:r>
      <w:proofErr w:type="spellEnd"/>
      <w:r w:rsidRPr="002F26E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B95C09" w:rsidRDefault="00B95C09" w:rsidP="00B95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95C09" w:rsidRDefault="00B95C09" w:rsidP="00B95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26E7">
        <w:rPr>
          <w:rFonts w:ascii="Times New Roman" w:hAnsi="Times New Roman" w:cs="Times New Roman"/>
          <w:sz w:val="28"/>
          <w:szCs w:val="28"/>
        </w:rPr>
        <w:t xml:space="preserve">Не полюбивши долга, </w:t>
      </w:r>
    </w:p>
    <w:p w:rsidR="00B95C09" w:rsidRPr="002F26E7" w:rsidRDefault="00B95C09" w:rsidP="00B95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26E7">
        <w:rPr>
          <w:rFonts w:ascii="Times New Roman" w:hAnsi="Times New Roman" w:cs="Times New Roman"/>
          <w:sz w:val="28"/>
          <w:szCs w:val="28"/>
        </w:rPr>
        <w:t>нельзя его исполнить.</w:t>
      </w:r>
    </w:p>
    <w:p w:rsidR="00B95C09" w:rsidRPr="002F26E7" w:rsidRDefault="00B95C09" w:rsidP="00B95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26E7">
        <w:rPr>
          <w:rFonts w:ascii="Times New Roman" w:hAnsi="Times New Roman" w:cs="Times New Roman"/>
          <w:sz w:val="28"/>
          <w:szCs w:val="28"/>
        </w:rPr>
        <w:t>И. А. Гончаров</w:t>
      </w:r>
    </w:p>
    <w:p w:rsidR="00B95C09" w:rsidRDefault="00B95C09" w:rsidP="00B95C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Приоритетным направлением работы ГБОУ «СОШ № 4 с. п. </w:t>
      </w:r>
      <w:proofErr w:type="spellStart"/>
      <w:r>
        <w:rPr>
          <w:color w:val="000000"/>
          <w:sz w:val="27"/>
          <w:szCs w:val="27"/>
        </w:rPr>
        <w:t>Экажево</w:t>
      </w:r>
      <w:proofErr w:type="spellEnd"/>
      <w:r>
        <w:rPr>
          <w:color w:val="000000"/>
          <w:sz w:val="27"/>
          <w:szCs w:val="27"/>
        </w:rPr>
        <w:t xml:space="preserve">» является профориентация школьников, ознакомление их с миром профессий. Большую роль в этом плане делают классные руководители 9-11 классов, учитель ОБЖ. В планы воспитательной работы включают классные часы на тему «Мой выбор», «Профессионализм. Что это?», «Все работы хороши». </w:t>
      </w:r>
    </w:p>
    <w:p w:rsidR="00B95C09" w:rsidRPr="00737C3E" w:rsidRDefault="00B95C09" w:rsidP="00B95C09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ОБЖ </w:t>
      </w:r>
      <w:proofErr w:type="spellStart"/>
      <w:r>
        <w:rPr>
          <w:color w:val="000000"/>
          <w:sz w:val="27"/>
          <w:szCs w:val="27"/>
        </w:rPr>
        <w:t>Сакалов</w:t>
      </w:r>
      <w:proofErr w:type="spellEnd"/>
      <w:r>
        <w:rPr>
          <w:color w:val="000000"/>
          <w:sz w:val="27"/>
          <w:szCs w:val="27"/>
        </w:rPr>
        <w:t xml:space="preserve"> А.У. дал открытый урок в   10 классе на тему: </w:t>
      </w:r>
      <w:r w:rsidRPr="00737C3E">
        <w:rPr>
          <w:b/>
          <w:color w:val="000000"/>
          <w:sz w:val="27"/>
          <w:szCs w:val="27"/>
        </w:rPr>
        <w:t xml:space="preserve">«Военная служба по контракту». </w:t>
      </w:r>
    </w:p>
    <w:p w:rsidR="00B95C09" w:rsidRDefault="00B95C09" w:rsidP="00B95C09">
      <w:pPr>
        <w:pStyle w:val="a3"/>
        <w:rPr>
          <w:color w:val="000000"/>
          <w:sz w:val="27"/>
          <w:szCs w:val="27"/>
        </w:rPr>
      </w:pPr>
      <w:r w:rsidRPr="00737C3E">
        <w:rPr>
          <w:b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 познакомить студентов с понятием «контрактная служба», условиями ее прохождения, с требованиями, предъявляемыми к гражданам, поступающим на военную службу по контракту;</w:t>
      </w:r>
    </w:p>
    <w:p w:rsidR="00B95C09" w:rsidRDefault="00B95C09" w:rsidP="00B95C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Сформировать у учащихся уважительное отношение к профессии военного, позитивный настрой по отношению к службе по контракту, желание посвятить свою жизнь военной профессии.</w:t>
      </w:r>
    </w:p>
    <w:p w:rsidR="00B95C09" w:rsidRDefault="00B95C09" w:rsidP="00B95C0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5C09" w:rsidRDefault="00B95C09" w:rsidP="00B95C0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326D590A" wp14:editId="27FD906D">
            <wp:extent cx="4172205" cy="3248025"/>
            <wp:effectExtent l="0" t="0" r="0" b="0"/>
            <wp:docPr id="1" name="Рисунок 1" descr="C:\Users\User\Desktop\20170303_12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0303_122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78" cy="32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1124F7">
        <w:rPr>
          <w:noProof/>
          <w:color w:val="444444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459A7D7D" wp14:editId="52CD00B9">
            <wp:extent cx="5940425" cy="3341489"/>
            <wp:effectExtent l="0" t="0" r="3175" b="0"/>
            <wp:docPr id="2" name="Рисунок 2" descr="C:\Users\User\Desktop\фотки началка\IMG-2017030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началка\IMG-20170302-WA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1124F7">
        <w:rPr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1DA18AA8" wp14:editId="59511384">
            <wp:extent cx="5940425" cy="3341489"/>
            <wp:effectExtent l="0" t="0" r="3175" b="0"/>
            <wp:docPr id="3" name="Рисунок 3" descr="C:\Users\User\Desktop\фотки началка\IMG-2017030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 началка\IMG-20170302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1666898B" wp14:editId="76B7641F">
            <wp:extent cx="4172205" cy="3248025"/>
            <wp:effectExtent l="0" t="0" r="0" b="0"/>
            <wp:docPr id="4" name="Рисунок 4" descr="C:\Users\User\Desktop\20170303_12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0303_122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78" cy="32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 wp14:anchorId="7488F62A" wp14:editId="4558A1AB">
            <wp:extent cx="5196414" cy="3019425"/>
            <wp:effectExtent l="0" t="0" r="4445" b="0"/>
            <wp:docPr id="5" name="Рисунок 5" descr="C:\Users\User\Desktop\20170303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70303_101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53" cy="30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</w:p>
    <w:p w:rsidR="00B95C09" w:rsidRPr="001124F7" w:rsidRDefault="00B95C09" w:rsidP="00B95C0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 wp14:anchorId="743EF310" wp14:editId="2DFF93C4">
            <wp:extent cx="5196414" cy="3019425"/>
            <wp:effectExtent l="0" t="0" r="4445" b="0"/>
            <wp:docPr id="6" name="Рисунок 6" descr="C:\Users\User\Desktop\20170303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70303_101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53" cy="30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</w:t>
      </w: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Зам. директора по ВР                                         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Эсмурзиева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А. А.</w:t>
      </w: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B95C09" w:rsidRDefault="00B95C09" w:rsidP="00B95C09"/>
    <w:p w:rsidR="009B5B85" w:rsidRDefault="009B5B85">
      <w:bookmarkStart w:id="0" w:name="_GoBack"/>
      <w:bookmarkEnd w:id="0"/>
    </w:p>
    <w:sectPr w:rsidR="009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F"/>
    <w:rsid w:val="009B5B85"/>
    <w:rsid w:val="00B95C09"/>
    <w:rsid w:val="00D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3D85-49B4-4CFC-9405-3A3C8A5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5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2017-03-20T09:51:00Z</dcterms:created>
  <dcterms:modified xsi:type="dcterms:W3CDTF">2017-03-20T09:51:00Z</dcterms:modified>
</cp:coreProperties>
</file>