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4F" w:rsidRDefault="003F094F" w:rsidP="003F094F">
      <w:pPr>
        <w:tabs>
          <w:tab w:val="left" w:pos="4800"/>
        </w:tabs>
        <w:ind w:left="-426" w:firstLine="426"/>
      </w:pPr>
      <w:bookmarkStart w:id="0" w:name="_GoBack"/>
      <w:bookmarkEnd w:id="0"/>
      <w:r w:rsidRPr="000C58D5">
        <w:rPr>
          <w:rFonts w:ascii="Arial" w:hAnsi="Arial"/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-228600</wp:posOffset>
            </wp:positionV>
            <wp:extent cx="890270" cy="914400"/>
            <wp:effectExtent l="0" t="0" r="5080" b="0"/>
            <wp:wrapNone/>
            <wp:docPr id="1" name="Рисунок 1" descr="GERB_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36"/>
        </w:rPr>
        <w:t xml:space="preserve">Республика Ингушетия </w:t>
      </w:r>
      <w:r w:rsidRPr="000C58D5">
        <w:rPr>
          <w:rFonts w:ascii="Arial" w:hAnsi="Arial"/>
          <w:sz w:val="36"/>
        </w:rPr>
        <w:t xml:space="preserve">                Г</w:t>
      </w:r>
      <w:r w:rsidRPr="000C58D5">
        <w:rPr>
          <w:rFonts w:ascii="Arial" w:hAnsi="Arial"/>
          <w:sz w:val="36"/>
          <w:lang w:val="en-US"/>
        </w:rPr>
        <w:t>I</w:t>
      </w:r>
      <w:r w:rsidRPr="000C58D5">
        <w:rPr>
          <w:rFonts w:ascii="Arial" w:hAnsi="Arial"/>
          <w:sz w:val="36"/>
        </w:rPr>
        <w:t>алг</w:t>
      </w:r>
      <w:r w:rsidRPr="000C58D5">
        <w:rPr>
          <w:rFonts w:ascii="Arial" w:hAnsi="Arial"/>
          <w:sz w:val="36"/>
          <w:lang w:val="en-US"/>
        </w:rPr>
        <w:t>I</w:t>
      </w:r>
      <w:r w:rsidRPr="000C58D5">
        <w:rPr>
          <w:rFonts w:ascii="Arial" w:hAnsi="Arial"/>
          <w:sz w:val="36"/>
        </w:rPr>
        <w:t>ай   Республика</w:t>
      </w:r>
    </w:p>
    <w:p w:rsidR="003F094F" w:rsidRPr="003C60AA" w:rsidRDefault="003F094F" w:rsidP="003F094F">
      <w:pPr>
        <w:tabs>
          <w:tab w:val="left" w:pos="4800"/>
        </w:tabs>
      </w:pPr>
    </w:p>
    <w:p w:rsidR="003F094F" w:rsidRPr="000C58D5" w:rsidRDefault="003F094F" w:rsidP="003F094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ГОСУДАРСТВЕННОЕ БЮДЖЕТНОЕ</w:t>
      </w:r>
      <w:r w:rsidRPr="000C58D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3F094F" w:rsidRDefault="003F094F" w:rsidP="003F094F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0C58D5">
        <w:rPr>
          <w:rFonts w:ascii="Arial" w:eastAsia="Times New Roman" w:hAnsi="Arial" w:cs="Times New Roman"/>
          <w:b/>
          <w:sz w:val="24"/>
          <w:szCs w:val="24"/>
          <w:lang w:eastAsia="ru-RU"/>
        </w:rPr>
        <w:t>«СРЕДН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ЯЯ ОБЩЕОБРАЗОВАТЕЛЬНАЯ ШКОЛА № 4 с.п. ЭКАЖЕВО</w:t>
      </w:r>
      <w:r w:rsidRPr="000C58D5">
        <w:rPr>
          <w:rFonts w:ascii="Arial" w:eastAsia="Times New Roman" w:hAnsi="Arial" w:cs="Times New Roman"/>
          <w:b/>
          <w:sz w:val="24"/>
          <w:szCs w:val="24"/>
          <w:lang w:eastAsia="ru-RU"/>
        </w:rPr>
        <w:t>»</w:t>
      </w:r>
    </w:p>
    <w:p w:rsidR="003F094F" w:rsidRPr="002A585A" w:rsidRDefault="003F094F" w:rsidP="003F094F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Cs w:val="24"/>
          <w:lang w:eastAsia="ru-RU"/>
        </w:rPr>
      </w:pPr>
      <w:r w:rsidRPr="009C7B4C">
        <w:rPr>
          <w:rFonts w:ascii="Arial" w:hAnsi="Arial"/>
          <w:noProof/>
          <w:lang w:eastAsia="ru-RU"/>
        </w:rPr>
        <w:pict>
          <v:line id="Прямая соединительная линия 13" o:spid="_x0000_s1026" style="position:absolute;left:0;text-align:left;z-index:251660288;visibility:visible;mso-position-horizontal-relative:margin" from="-11.35pt,12.2pt" to="50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" strokeweight="4.5pt">
            <v:stroke linestyle="thickThin"/>
            <w10:wrap anchorx="margin"/>
          </v:line>
        </w:pict>
      </w:r>
      <w:r>
        <w:rPr>
          <w:rFonts w:ascii="Arial" w:eastAsia="Times New Roman" w:hAnsi="Arial" w:cs="Times New Roman"/>
          <w:b/>
          <w:sz w:val="14"/>
          <w:szCs w:val="16"/>
          <w:lang w:eastAsia="ru-RU"/>
        </w:rPr>
        <w:t xml:space="preserve">386150, РИ, Назрановского района,  с.п. Экажево, ул. Афганская, 4, </w:t>
      </w:r>
      <w:hyperlink r:id="rId8" w:history="1">
        <w:r w:rsidRPr="001F1D58">
          <w:rPr>
            <w:rStyle w:val="a3"/>
            <w:rFonts w:ascii="Arial" w:hAnsi="Arial" w:cs="Arial"/>
            <w:b/>
            <w:sz w:val="14"/>
            <w:szCs w:val="16"/>
            <w:shd w:val="clear" w:color="auto" w:fill="FFFFFF"/>
          </w:rPr>
          <w:t>4</w:t>
        </w:r>
        <w:r w:rsidRPr="001F1D58">
          <w:rPr>
            <w:rStyle w:val="a3"/>
            <w:rFonts w:ascii="Arial" w:hAnsi="Arial" w:cs="Arial"/>
            <w:b/>
            <w:sz w:val="14"/>
            <w:szCs w:val="16"/>
            <w:shd w:val="clear" w:color="auto" w:fill="FFFFFF"/>
            <w:lang w:val="en-US"/>
          </w:rPr>
          <w:t>sosh</w:t>
        </w:r>
        <w:r w:rsidRPr="001F1D58">
          <w:rPr>
            <w:rStyle w:val="a3"/>
            <w:rFonts w:ascii="Arial" w:hAnsi="Arial" w:cs="Arial"/>
            <w:b/>
            <w:sz w:val="14"/>
            <w:szCs w:val="16"/>
            <w:shd w:val="clear" w:color="auto" w:fill="FFFFFF"/>
          </w:rPr>
          <w:t>@mail.ru</w:t>
        </w:r>
      </w:hyperlink>
    </w:p>
    <w:p w:rsidR="003F094F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39/1</w:t>
      </w:r>
    </w:p>
    <w:p w:rsidR="003F094F" w:rsidRDefault="003F094F" w:rsidP="003F094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25.08.2018 г.</w:t>
      </w: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5185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внутреннем </w:t>
      </w:r>
    </w:p>
    <w:p w:rsidR="003F094F" w:rsidRDefault="003F094F" w:rsidP="003F09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51857">
        <w:rPr>
          <w:rFonts w:ascii="Times New Roman" w:hAnsi="Times New Roman" w:cs="Times New Roman"/>
          <w:b/>
          <w:i/>
          <w:sz w:val="28"/>
          <w:szCs w:val="28"/>
        </w:rPr>
        <w:t xml:space="preserve">финансовом контроле и составе Комиссии </w:t>
      </w:r>
    </w:p>
    <w:p w:rsidR="003F094F" w:rsidRDefault="003F094F" w:rsidP="003F09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51857">
        <w:rPr>
          <w:rFonts w:ascii="Times New Roman" w:hAnsi="Times New Roman" w:cs="Times New Roman"/>
          <w:b/>
          <w:i/>
          <w:sz w:val="28"/>
          <w:szCs w:val="28"/>
        </w:rPr>
        <w:t>по внутреннему финансовому контролю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F094F" w:rsidRPr="00951857" w:rsidRDefault="003F094F" w:rsidP="003F094F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</w:p>
    <w:p w:rsidR="003F094F" w:rsidRPr="00951857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857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07.09.2016 № 356 «Об утверждении методических рекомендаций по осуществлению внутреннего финансового контроля», приказом Министерства финансов Российской Федерации от 30.12.2016 № 822 «Об утверждении методических рекомендаций по осуществлению внутреннего финансового аудита», в целях правового регулирования внутреннего финансового контроля и внутреннего финансового аудита Государственного бюджетного  образовательного учреждения ГБОУ «СОШ №4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857">
        <w:rPr>
          <w:rFonts w:ascii="Times New Roman" w:hAnsi="Times New Roman" w:cs="Times New Roman"/>
          <w:sz w:val="28"/>
          <w:szCs w:val="28"/>
        </w:rPr>
        <w:t>Экажево»</w:t>
      </w:r>
    </w:p>
    <w:p w:rsidR="003F094F" w:rsidRPr="00951857" w:rsidRDefault="003F094F" w:rsidP="003F094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185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F094F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Pr="00951857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857">
        <w:rPr>
          <w:rFonts w:ascii="Times New Roman" w:hAnsi="Times New Roman" w:cs="Times New Roman"/>
          <w:sz w:val="28"/>
          <w:szCs w:val="28"/>
        </w:rPr>
        <w:t>1. Утвердить</w:t>
      </w:r>
    </w:p>
    <w:p w:rsidR="003F094F" w:rsidRPr="00951857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857">
        <w:rPr>
          <w:rFonts w:ascii="Times New Roman" w:hAnsi="Times New Roman" w:cs="Times New Roman"/>
          <w:sz w:val="28"/>
          <w:szCs w:val="28"/>
        </w:rPr>
        <w:t xml:space="preserve"> 1.1. Положение о внутреннем финансов</w:t>
      </w:r>
      <w:r>
        <w:rPr>
          <w:rFonts w:ascii="Times New Roman" w:hAnsi="Times New Roman" w:cs="Times New Roman"/>
          <w:sz w:val="28"/>
          <w:szCs w:val="28"/>
        </w:rPr>
        <w:t>ом контроле ГБОУ «СОШ №4 с.п.Экажево» (Приложение №</w:t>
      </w:r>
      <w:r w:rsidRPr="00951857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857">
        <w:rPr>
          <w:rFonts w:ascii="Times New Roman" w:hAnsi="Times New Roman" w:cs="Times New Roman"/>
          <w:sz w:val="28"/>
          <w:szCs w:val="28"/>
        </w:rPr>
        <w:t>1.2. Состав комиссии по внутрен</w:t>
      </w:r>
      <w:r>
        <w:rPr>
          <w:rFonts w:ascii="Times New Roman" w:hAnsi="Times New Roman" w:cs="Times New Roman"/>
          <w:sz w:val="28"/>
          <w:szCs w:val="28"/>
        </w:rPr>
        <w:t xml:space="preserve">нему финансовому контролю ГБОУ «СОШ №4 с.п.Экажево» </w:t>
      </w:r>
      <w:r w:rsidRPr="00951857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3F094F" w:rsidRPr="00951857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857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приказа оставляю за собой.</w:t>
      </w:r>
    </w:p>
    <w:p w:rsidR="003F094F" w:rsidRPr="00951857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951857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/Змулина Э.А./</w:t>
      </w: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657674" w:rsidRDefault="003F094F" w:rsidP="003F094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674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3F094F" w:rsidRPr="00657674" w:rsidRDefault="003F094F" w:rsidP="003F094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674">
        <w:rPr>
          <w:rFonts w:ascii="Times New Roman" w:hAnsi="Times New Roman" w:cs="Times New Roman"/>
          <w:b/>
          <w:sz w:val="24"/>
          <w:szCs w:val="24"/>
        </w:rPr>
        <w:t>к приказу от</w:t>
      </w:r>
      <w:r>
        <w:rPr>
          <w:rFonts w:ascii="Times New Roman" w:hAnsi="Times New Roman" w:cs="Times New Roman"/>
          <w:b/>
          <w:sz w:val="24"/>
          <w:szCs w:val="24"/>
        </w:rPr>
        <w:t xml:space="preserve"> 19.08.2020 г № 130/1</w:t>
      </w:r>
    </w:p>
    <w:p w:rsidR="003F094F" w:rsidRPr="00657674" w:rsidRDefault="003F094F" w:rsidP="003F094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674">
        <w:rPr>
          <w:rFonts w:ascii="Times New Roman" w:hAnsi="Times New Roman" w:cs="Times New Roman"/>
          <w:b/>
          <w:sz w:val="24"/>
          <w:szCs w:val="24"/>
        </w:rPr>
        <w:t>«Об утверждении Положения о внутреннем</w:t>
      </w:r>
    </w:p>
    <w:p w:rsidR="003F094F" w:rsidRPr="00657674" w:rsidRDefault="003F094F" w:rsidP="003F094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674">
        <w:rPr>
          <w:rFonts w:ascii="Times New Roman" w:hAnsi="Times New Roman" w:cs="Times New Roman"/>
          <w:b/>
          <w:sz w:val="24"/>
          <w:szCs w:val="24"/>
        </w:rPr>
        <w:t xml:space="preserve"> финансовом контроле и составе Комиссии </w:t>
      </w:r>
    </w:p>
    <w:p w:rsidR="003F094F" w:rsidRPr="00657674" w:rsidRDefault="003F094F" w:rsidP="003F094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674">
        <w:rPr>
          <w:rFonts w:ascii="Times New Roman" w:hAnsi="Times New Roman" w:cs="Times New Roman"/>
          <w:b/>
          <w:sz w:val="24"/>
          <w:szCs w:val="24"/>
        </w:rPr>
        <w:t>по внутреннему финансовому контролю»</w:t>
      </w:r>
    </w:p>
    <w:p w:rsidR="003F094F" w:rsidRPr="00657674" w:rsidRDefault="003F094F" w:rsidP="003F09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657674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67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F094F" w:rsidRPr="00657674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674">
        <w:rPr>
          <w:rFonts w:ascii="Times New Roman" w:hAnsi="Times New Roman" w:cs="Times New Roman"/>
          <w:b/>
          <w:sz w:val="32"/>
          <w:szCs w:val="32"/>
        </w:rPr>
        <w:t>о внутреннем финансовом контроле</w:t>
      </w:r>
    </w:p>
    <w:p w:rsidR="003F094F" w:rsidRPr="00657674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674">
        <w:rPr>
          <w:rFonts w:ascii="Times New Roman" w:hAnsi="Times New Roman" w:cs="Times New Roman"/>
          <w:b/>
          <w:sz w:val="32"/>
          <w:szCs w:val="32"/>
        </w:rPr>
        <w:t xml:space="preserve"> Государственного бюджетного  образовательного </w:t>
      </w:r>
    </w:p>
    <w:p w:rsidR="003F094F" w:rsidRPr="00657674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674">
        <w:rPr>
          <w:rFonts w:ascii="Times New Roman" w:hAnsi="Times New Roman" w:cs="Times New Roman"/>
          <w:b/>
          <w:sz w:val="32"/>
          <w:szCs w:val="32"/>
        </w:rPr>
        <w:t>учреждения ГБОУ «СОШ №4 с.п.Экажево»</w:t>
      </w:r>
    </w:p>
    <w:p w:rsidR="003F094F" w:rsidRPr="00657674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Pr="00657674" w:rsidRDefault="003F094F" w:rsidP="003F09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1A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3F094F" w:rsidRPr="00F71A90" w:rsidRDefault="003F094F" w:rsidP="003F094F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>1.1. Настоящее Положение о внутреннем финансовом контроле Государственного бюджетного дошкольного образовательного учреждения детский сад № 9 комбинированного вида Московского района Санкт-Петербурга (далее – ГБДОУ) разработано в соответствии с Бюджетным кодексом Российской Федерации, Федеральным законом от 06.12.2011г. № 402-ФЗ «О бухгалтерском учете».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 xml:space="preserve"> 1.2. Внутренний финансовый контроль направлен на создание системы соблюдения законодательства Российской Федерации в сфере финансовой деятельности, составления и исполнения плана финансово-хозяйственной деятельности, а также на повышение результативности целевого использования субсидий, предоставляемой бюджетному учреждению на выполнение государственного задания.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 xml:space="preserve"> 1.3. Основной целью внутреннего финансового контроля является целевое использование субсидии, предоставляемой бюджетному учреждению на выполнение государственного задания; подтверждение отчетности учреждения,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призвана обеспечить:  своевременность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>подготовки достоверной бухгалтерской отчетности;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 w:rsidRPr="006576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674">
        <w:rPr>
          <w:rFonts w:ascii="Times New Roman" w:hAnsi="Times New Roman" w:cs="Times New Roman"/>
          <w:sz w:val="28"/>
          <w:szCs w:val="28"/>
        </w:rPr>
        <w:t>предотвращение ошибок и искажений;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 w:rsidRPr="006576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674">
        <w:rPr>
          <w:rFonts w:ascii="Times New Roman" w:hAnsi="Times New Roman" w:cs="Times New Roman"/>
          <w:sz w:val="28"/>
          <w:szCs w:val="28"/>
        </w:rPr>
        <w:t>исполнение приказов и распоряжений руководителя учреждения;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 w:rsidRPr="006576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674">
        <w:rPr>
          <w:rFonts w:ascii="Times New Roman" w:hAnsi="Times New Roman" w:cs="Times New Roman"/>
          <w:sz w:val="28"/>
          <w:szCs w:val="28"/>
        </w:rPr>
        <w:t>выполнение планов финансово-хозяйственной деятельности учреждения.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 xml:space="preserve">1.4. Основными задачами внутреннего контроля являются: 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674">
        <w:rPr>
          <w:rFonts w:ascii="Times New Roman" w:hAnsi="Times New Roman" w:cs="Times New Roman"/>
          <w:sz w:val="28"/>
          <w:szCs w:val="28"/>
        </w:rPr>
        <w:t>установление соответствия проводимых финансовых операций в части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7674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и их отражение в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бухгалтерском учете и отчетности </w:t>
      </w:r>
      <w:r w:rsidRPr="00657674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актов;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674">
        <w:rPr>
          <w:rFonts w:ascii="Times New Roman" w:hAnsi="Times New Roman" w:cs="Times New Roman"/>
          <w:sz w:val="28"/>
          <w:szCs w:val="28"/>
        </w:rPr>
        <w:t xml:space="preserve"> установление соответствия осуществляемых операций регламентам,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 w:rsidRPr="00657674">
        <w:rPr>
          <w:rFonts w:ascii="Times New Roman" w:hAnsi="Times New Roman" w:cs="Times New Roman"/>
          <w:sz w:val="28"/>
          <w:szCs w:val="28"/>
        </w:rPr>
        <w:t xml:space="preserve"> соблюдение установленных технологических процессов и операций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 xml:space="preserve">осуществлении функциональной деятельности;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 w:rsidRPr="0065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674">
        <w:rPr>
          <w:rFonts w:ascii="Times New Roman" w:hAnsi="Times New Roman" w:cs="Times New Roman"/>
          <w:sz w:val="28"/>
          <w:szCs w:val="28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 xml:space="preserve"> 1.5. Внутренний контроль в учреждении основывается на следующих принципах: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674">
        <w:rPr>
          <w:rFonts w:ascii="Times New Roman" w:hAnsi="Times New Roman" w:cs="Times New Roman"/>
          <w:sz w:val="28"/>
          <w:szCs w:val="28"/>
        </w:rPr>
        <w:t xml:space="preserve"> принцип законности: неуклонное и точное соблюдение всеми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 xml:space="preserve">внутреннего контроля норм и правил, установленных нормативным законодательством РФ; 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674">
        <w:rPr>
          <w:rFonts w:ascii="Times New Roman" w:hAnsi="Times New Roman" w:cs="Times New Roman"/>
          <w:sz w:val="28"/>
          <w:szCs w:val="28"/>
        </w:rPr>
        <w:t>принцип независимости: субъекты внутреннего контроля при выполнении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 xml:space="preserve">функциональных обязанностей независимы от объектов внутреннего контроля;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674">
        <w:rPr>
          <w:rFonts w:ascii="Times New Roman" w:hAnsi="Times New Roman" w:cs="Times New Roman"/>
          <w:sz w:val="28"/>
          <w:szCs w:val="28"/>
        </w:rPr>
        <w:t>принцип объективности: внутренний контроль осуществляется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>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674">
        <w:rPr>
          <w:rFonts w:ascii="Times New Roman" w:hAnsi="Times New Roman" w:cs="Times New Roman"/>
          <w:sz w:val="28"/>
          <w:szCs w:val="28"/>
        </w:rPr>
        <w:t xml:space="preserve"> принцип ответственности: каждый субъект внутреннего контроля за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74">
        <w:rPr>
          <w:rFonts w:ascii="Times New Roman" w:hAnsi="Times New Roman" w:cs="Times New Roman"/>
          <w:sz w:val="28"/>
          <w:szCs w:val="28"/>
        </w:rPr>
        <w:t xml:space="preserve">выполнение контрольных функций несет ответственность в соответствии с законодательством РФ.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74">
        <w:rPr>
          <w:rFonts w:ascii="Times New Roman" w:hAnsi="Times New Roman" w:cs="Times New Roman"/>
          <w:sz w:val="28"/>
          <w:szCs w:val="28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контрольная среда, включающая в себя соблюдение принципов осуществления</w:t>
      </w:r>
      <w:r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t>финансового контроля, профессиональную и коммуникативную компетентность</w:t>
      </w:r>
      <w:r>
        <w:rPr>
          <w:sz w:val="28"/>
          <w:szCs w:val="28"/>
        </w:rPr>
        <w:t xml:space="preserve">  </w:t>
      </w:r>
      <w:r w:rsidRPr="00F71A90">
        <w:rPr>
          <w:sz w:val="28"/>
          <w:szCs w:val="28"/>
        </w:rPr>
        <w:t xml:space="preserve">сотрудников учреждения, их стиль работы, организационную структуру, наделение ответственностью и полномочиями; </w:t>
      </w:r>
    </w:p>
    <w:p w:rsidR="003F094F" w:rsidRPr="00F71A90" w:rsidRDefault="003F094F" w:rsidP="003F094F">
      <w:pPr>
        <w:pStyle w:val="Default"/>
        <w:spacing w:after="84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A90">
        <w:rPr>
          <w:sz w:val="28"/>
          <w:szCs w:val="28"/>
        </w:rPr>
        <w:t xml:space="preserve">оценка рисков,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3F094F" w:rsidRPr="00F71A90" w:rsidRDefault="003F094F" w:rsidP="003F094F">
      <w:pPr>
        <w:pStyle w:val="Default"/>
        <w:spacing w:after="84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A90">
        <w:rPr>
          <w:sz w:val="28"/>
          <w:szCs w:val="28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3F094F" w:rsidRPr="00F71A90" w:rsidRDefault="003F094F" w:rsidP="003F094F">
      <w:pPr>
        <w:pStyle w:val="Default"/>
        <w:spacing w:after="84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 w:rsidRPr="00F71A90">
        <w:rPr>
          <w:sz w:val="28"/>
          <w:szCs w:val="28"/>
        </w:rPr>
        <w:t xml:space="preserve">деятельность по информационному обеспечению и обмену информацией, направленное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71A90">
        <w:rPr>
          <w:sz w:val="28"/>
          <w:szCs w:val="28"/>
        </w:rPr>
        <w:t xml:space="preserve">ониторинг системы внутреннего контроля: 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b/>
          <w:bCs/>
          <w:sz w:val="28"/>
          <w:szCs w:val="28"/>
        </w:rPr>
        <w:t xml:space="preserve">2. Организация внутреннего финансового контроля.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2.1. Внутренний финансовый контроль в учреждении осуществляется в следующих формах: </w:t>
      </w:r>
    </w:p>
    <w:p w:rsidR="003F094F" w:rsidRPr="00F71A90" w:rsidRDefault="003F094F" w:rsidP="003F094F">
      <w:pPr>
        <w:pStyle w:val="Default"/>
        <w:spacing w:after="67"/>
        <w:rPr>
          <w:sz w:val="28"/>
          <w:szCs w:val="28"/>
        </w:rPr>
      </w:pPr>
      <w:r w:rsidRPr="00F71A90">
        <w:rPr>
          <w:sz w:val="28"/>
          <w:szCs w:val="28"/>
        </w:rPr>
        <w:t xml:space="preserve">2.1.1.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заместители. </w:t>
      </w:r>
    </w:p>
    <w:p w:rsidR="003F094F" w:rsidRPr="00F71A90" w:rsidRDefault="003F094F" w:rsidP="003F094F">
      <w:pPr>
        <w:pStyle w:val="Default"/>
        <w:spacing w:after="67"/>
        <w:rPr>
          <w:sz w:val="28"/>
          <w:szCs w:val="28"/>
        </w:rPr>
      </w:pPr>
      <w:r w:rsidRPr="00F71A90">
        <w:rPr>
          <w:sz w:val="28"/>
          <w:szCs w:val="28"/>
        </w:rPr>
        <w:t xml:space="preserve">2.1.2. Текущий контроль. Это проведение повседневного анализа соблюдения процедур исполнения бюджета (плана),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бухгалтерского учета и отчетности организации.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lastRenderedPageBreak/>
        <w:t xml:space="preserve">2.1.3.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3F094F" w:rsidRPr="00F71A90" w:rsidRDefault="003F094F" w:rsidP="003F094F">
      <w:pPr>
        <w:pStyle w:val="Default"/>
        <w:spacing w:after="71"/>
        <w:rPr>
          <w:sz w:val="28"/>
          <w:szCs w:val="28"/>
        </w:rPr>
      </w:pPr>
      <w:r w:rsidRPr="00F71A90">
        <w:rPr>
          <w:sz w:val="28"/>
          <w:szCs w:val="28"/>
        </w:rPr>
        <w:t xml:space="preserve">2.2. Предварительный и текущий контроль осуществляется сотрудниками ГБДОУ методом самоконтроля в соответствии с полномочиями, определенными организационно-распорядительными документами учреждения.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а также перед составлением бухгалтерской отчетности.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1A90">
        <w:rPr>
          <w:sz w:val="28"/>
          <w:szCs w:val="28"/>
        </w:rPr>
        <w:t xml:space="preserve">Основными объектами плановой проверки являются: </w:t>
      </w:r>
    </w:p>
    <w:p w:rsidR="003F094F" w:rsidRPr="00F71A90" w:rsidRDefault="003F094F" w:rsidP="003F094F">
      <w:pPr>
        <w:pStyle w:val="Default"/>
        <w:spacing w:after="83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 w:rsidRPr="00F71A90">
        <w:rPr>
          <w:sz w:val="28"/>
          <w:szCs w:val="28"/>
        </w:rPr>
        <w:t xml:space="preserve">соблюдение законодательства РФ, регулирующего порядок ведения бухгалтерского учета и норм учетной политики; </w:t>
      </w:r>
    </w:p>
    <w:p w:rsidR="003F094F" w:rsidRPr="00F71A90" w:rsidRDefault="003F094F" w:rsidP="003F094F">
      <w:pPr>
        <w:pStyle w:val="Default"/>
        <w:spacing w:after="83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 w:rsidRPr="00F71A90">
        <w:rPr>
          <w:sz w:val="28"/>
          <w:szCs w:val="28"/>
        </w:rPr>
        <w:t xml:space="preserve">правильность и своевременность отражения всех хозяйственных операций в бухгалтерском учете; </w:t>
      </w:r>
    </w:p>
    <w:p w:rsidR="003F094F" w:rsidRPr="00F71A90" w:rsidRDefault="003F094F" w:rsidP="003F094F">
      <w:pPr>
        <w:pStyle w:val="Default"/>
        <w:spacing w:after="83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1A90">
        <w:rPr>
          <w:sz w:val="28"/>
          <w:szCs w:val="28"/>
        </w:rPr>
        <w:t xml:space="preserve">олнота и правильность документального оформления операций; </w:t>
      </w:r>
    </w:p>
    <w:p w:rsidR="003F094F" w:rsidRPr="00F71A90" w:rsidRDefault="003F094F" w:rsidP="003F094F">
      <w:pPr>
        <w:pStyle w:val="Default"/>
        <w:spacing w:after="83"/>
        <w:rPr>
          <w:sz w:val="28"/>
          <w:szCs w:val="28"/>
        </w:rPr>
      </w:pP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 w:rsidRPr="00F71A90">
        <w:rPr>
          <w:sz w:val="28"/>
          <w:szCs w:val="28"/>
        </w:rPr>
        <w:t xml:space="preserve">своевременность и полнота проведения инвентаризаций;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</w:t>
      </w:r>
      <w:r w:rsidRPr="00657674">
        <w:rPr>
          <w:sz w:val="28"/>
          <w:szCs w:val="28"/>
        </w:rPr>
        <w:t xml:space="preserve"> </w:t>
      </w:r>
      <w:r w:rsidRPr="00F71A90">
        <w:rPr>
          <w:sz w:val="28"/>
          <w:szCs w:val="28"/>
        </w:rPr>
        <w:t xml:space="preserve"> достоверность отчетности. </w:t>
      </w:r>
    </w:p>
    <w:p w:rsidR="003F094F" w:rsidRPr="00F71A90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A90">
        <w:rPr>
          <w:rFonts w:ascii="Times New Roman" w:hAnsi="Times New Roman" w:cs="Times New Roman"/>
          <w:sz w:val="28"/>
          <w:szCs w:val="28"/>
        </w:rPr>
        <w:t>Внеплановые проверки осуществляются отдельным приказом руководителя.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Результаты оформляются в виде акта, в который включаются все объекты проверки.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Работники учреждения, допустившие недостатки, искажения и нарушения, в письменной форме предоставляют руководителю учреждения объяснения по вопросам, относящимся к результатам проведения контроля.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2.5.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b/>
          <w:bCs/>
          <w:sz w:val="28"/>
          <w:szCs w:val="28"/>
        </w:rPr>
        <w:t xml:space="preserve">3. Субъекты внутреннего контроля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3.1. В систему субъектов внутреннего контроля входят: </w:t>
      </w:r>
    </w:p>
    <w:p w:rsidR="003F094F" w:rsidRPr="00F71A90" w:rsidRDefault="003F094F" w:rsidP="003F094F">
      <w:pPr>
        <w:pStyle w:val="Default"/>
        <w:spacing w:after="87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</w:t>
      </w:r>
      <w:r w:rsidRPr="00F71A90">
        <w:rPr>
          <w:sz w:val="28"/>
          <w:szCs w:val="28"/>
        </w:rPr>
        <w:t xml:space="preserve">руководитель учреждения и его заместители; </w:t>
      </w:r>
    </w:p>
    <w:p w:rsidR="003F094F" w:rsidRPr="00F71A90" w:rsidRDefault="003F094F" w:rsidP="003F094F">
      <w:pPr>
        <w:pStyle w:val="Default"/>
        <w:spacing w:after="87"/>
        <w:rPr>
          <w:sz w:val="28"/>
          <w:szCs w:val="28"/>
        </w:rPr>
      </w:pPr>
      <w:r w:rsidRPr="00F71A90">
        <w:rPr>
          <w:sz w:val="28"/>
          <w:szCs w:val="28"/>
        </w:rPr>
        <w:t xml:space="preserve"> </w:t>
      </w: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к</w:t>
      </w:r>
      <w:r w:rsidRPr="00F71A90">
        <w:rPr>
          <w:sz w:val="28"/>
          <w:szCs w:val="28"/>
        </w:rPr>
        <w:t xml:space="preserve">омиссия по внутреннему контролю; </w:t>
      </w:r>
    </w:p>
    <w:p w:rsidR="003F094F" w:rsidRPr="00F71A90" w:rsidRDefault="003F094F" w:rsidP="003F094F">
      <w:pPr>
        <w:pStyle w:val="Default"/>
        <w:spacing w:after="87"/>
        <w:rPr>
          <w:sz w:val="28"/>
          <w:szCs w:val="28"/>
        </w:rPr>
      </w:pP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</w:t>
      </w:r>
      <w:r w:rsidRPr="00F71A90">
        <w:rPr>
          <w:sz w:val="28"/>
          <w:szCs w:val="28"/>
        </w:rPr>
        <w:t xml:space="preserve"> комиссия по инвентаризации имущества и обязательств; </w:t>
      </w:r>
    </w:p>
    <w:p w:rsidR="003F094F" w:rsidRPr="00F71A90" w:rsidRDefault="003F094F" w:rsidP="003F094F">
      <w:pPr>
        <w:pStyle w:val="Default"/>
        <w:spacing w:after="87"/>
        <w:rPr>
          <w:sz w:val="28"/>
          <w:szCs w:val="28"/>
        </w:rPr>
      </w:pPr>
      <w:r w:rsidRPr="00657674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</w:t>
      </w:r>
      <w:r w:rsidRPr="00F71A90">
        <w:rPr>
          <w:sz w:val="28"/>
          <w:szCs w:val="28"/>
        </w:rPr>
        <w:t xml:space="preserve"> комиссия по поступлению и списанию объектов нефинансовых активов;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657674">
        <w:rPr>
          <w:sz w:val="28"/>
          <w:szCs w:val="28"/>
        </w:rPr>
        <w:lastRenderedPageBreak/>
        <w:sym w:font="Symbol" w:char="F0BE"/>
      </w:r>
      <w:r>
        <w:rPr>
          <w:sz w:val="28"/>
          <w:szCs w:val="28"/>
        </w:rPr>
        <w:t xml:space="preserve">    </w:t>
      </w:r>
      <w:r w:rsidRPr="00F71A90">
        <w:rPr>
          <w:sz w:val="28"/>
          <w:szCs w:val="28"/>
        </w:rPr>
        <w:t xml:space="preserve"> работники учреждения на всех уровнях.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а также организационно-распорядительными документами учреждения и должностными инструкциями работников.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b/>
          <w:bCs/>
          <w:sz w:val="28"/>
          <w:szCs w:val="28"/>
        </w:rPr>
        <w:t xml:space="preserve">4. Ответственность </w:t>
      </w:r>
    </w:p>
    <w:p w:rsidR="003F094F" w:rsidRPr="00F71A90" w:rsidRDefault="003F094F" w:rsidP="003F094F">
      <w:pPr>
        <w:pStyle w:val="Default"/>
        <w:spacing w:after="71"/>
        <w:rPr>
          <w:sz w:val="28"/>
          <w:szCs w:val="28"/>
        </w:rPr>
      </w:pPr>
      <w:r w:rsidRPr="00F71A90">
        <w:rPr>
          <w:sz w:val="28"/>
          <w:szCs w:val="28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4.2. Лица, допустившие недостатки, искажения и нарушения, несут дисциплинарную ответственность в соответствии с требованиями ТК РФ.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b/>
          <w:bCs/>
          <w:sz w:val="28"/>
          <w:szCs w:val="28"/>
        </w:rPr>
        <w:t xml:space="preserve">5. Оценка состояния системы финансового контроля. </w:t>
      </w:r>
    </w:p>
    <w:p w:rsidR="003F094F" w:rsidRPr="00F71A90" w:rsidRDefault="003F094F" w:rsidP="003F094F">
      <w:pPr>
        <w:pStyle w:val="Default"/>
        <w:spacing w:after="67"/>
        <w:rPr>
          <w:sz w:val="28"/>
          <w:szCs w:val="28"/>
        </w:rPr>
      </w:pPr>
      <w:r w:rsidRPr="00F71A90">
        <w:rPr>
          <w:sz w:val="28"/>
          <w:szCs w:val="28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b/>
          <w:bCs/>
          <w:sz w:val="28"/>
          <w:szCs w:val="28"/>
        </w:rPr>
        <w:t xml:space="preserve">6. Заключительные положения </w:t>
      </w:r>
    </w:p>
    <w:p w:rsidR="003F094F" w:rsidRPr="00F71A90" w:rsidRDefault="003F094F" w:rsidP="003F094F">
      <w:pPr>
        <w:pStyle w:val="Default"/>
        <w:spacing w:after="67"/>
        <w:rPr>
          <w:sz w:val="28"/>
          <w:szCs w:val="28"/>
        </w:rPr>
      </w:pPr>
      <w:r w:rsidRPr="00F71A90">
        <w:rPr>
          <w:sz w:val="28"/>
          <w:szCs w:val="28"/>
        </w:rPr>
        <w:t xml:space="preserve">6.1. Все изменения и дополнения к настоящему положению утверждаются руководителем учреждения. </w:t>
      </w:r>
    </w:p>
    <w:p w:rsidR="003F094F" w:rsidRPr="00F71A90" w:rsidRDefault="003F094F" w:rsidP="003F094F">
      <w:pPr>
        <w:pStyle w:val="Default"/>
        <w:rPr>
          <w:sz w:val="28"/>
          <w:szCs w:val="28"/>
        </w:rPr>
      </w:pPr>
      <w:r w:rsidRPr="00F71A90">
        <w:rPr>
          <w:sz w:val="28"/>
          <w:szCs w:val="28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3F094F" w:rsidRPr="00F71A90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Pr="00F71A90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F71A90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F71A90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F71A90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340DD4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проведения внутренних проверок финансово-хозяйственной деятельности</w:t>
      </w: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567"/>
        <w:gridCol w:w="1844"/>
        <w:gridCol w:w="3260"/>
        <w:gridCol w:w="1701"/>
        <w:gridCol w:w="1276"/>
        <w:gridCol w:w="2126"/>
      </w:tblGrid>
      <w:tr w:rsidR="003F094F" w:rsidRPr="003F094F" w:rsidTr="003F094F">
        <w:trPr>
          <w:trHeight w:val="685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094F" w:rsidRPr="003F094F" w:rsidRDefault="003F094F" w:rsidP="003864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4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контроля</w:t>
            </w:r>
          </w:p>
        </w:tc>
        <w:tc>
          <w:tcPr>
            <w:tcW w:w="3260" w:type="dxa"/>
          </w:tcPr>
          <w:p w:rsidR="003F094F" w:rsidRPr="003F094F" w:rsidRDefault="003F094F" w:rsidP="003864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4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1701" w:type="dxa"/>
          </w:tcPr>
          <w:p w:rsidR="003F094F" w:rsidRPr="003F094F" w:rsidRDefault="003F094F" w:rsidP="003864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4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1276" w:type="dxa"/>
          </w:tcPr>
          <w:p w:rsidR="003F094F" w:rsidRPr="003F094F" w:rsidRDefault="003F094F" w:rsidP="003864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Период, за который проводится проверка </w:t>
            </w:r>
          </w:p>
        </w:tc>
        <w:tc>
          <w:tcPr>
            <w:tcW w:w="2126" w:type="dxa"/>
          </w:tcPr>
          <w:p w:rsidR="003F094F" w:rsidRPr="003F094F" w:rsidRDefault="003F094F" w:rsidP="003864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094F" w:rsidRPr="003F094F" w:rsidTr="003F094F">
        <w:trPr>
          <w:trHeight w:val="504"/>
        </w:trPr>
        <w:tc>
          <w:tcPr>
            <w:tcW w:w="567" w:type="dxa"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Проверка расчетов с поставщиками</w:t>
            </w:r>
          </w:p>
        </w:tc>
        <w:tc>
          <w:tcPr>
            <w:tcW w:w="3260" w:type="dxa"/>
            <w:vMerge w:val="restart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Проверка наличии актов с поставщиками</w:t>
            </w:r>
          </w:p>
        </w:tc>
        <w:tc>
          <w:tcPr>
            <w:tcW w:w="1701" w:type="dxa"/>
            <w:vMerge w:val="restart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vMerge w:val="restart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vMerge w:val="restart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Зам.по АХЧ </w:t>
            </w:r>
          </w:p>
        </w:tc>
      </w:tr>
      <w:tr w:rsidR="003F094F" w:rsidRPr="003F094F" w:rsidTr="003F094F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  <w:vMerge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расходования средств в области государственных закупок и соблюдения норм законодательства о закупках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На 1 января</w:t>
            </w: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На 1 июля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F094F" w:rsidRPr="003F094F" w:rsidTr="003F094F">
        <w:trPr>
          <w:trHeight w:val="683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тарификации работников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Проведение тарификации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</w:t>
            </w: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правильность документального оформления ее результатов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Правильность учета, сохранности ,полноты оприходования  приобретенных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Правомерность выбытия материальных ценностей и соблюдение порядка их списания с охватом вопросов сохранности и эффективности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 раз в год согласно графику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площадей недвижимого имущества, особо ценного движимого имущества, в том числе выявление неиспользуемого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Ежегодно, на 1 сентября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приобретенного оборудования по целевому назначению – соответствия </w:t>
            </w:r>
            <w:r w:rsidRPr="003F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деятельности учреждения в соответствии с нормами 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здания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</w:tr>
      <w:tr w:rsidR="003F094F" w:rsidRPr="003F094F" w:rsidTr="003F094F">
        <w:trPr>
          <w:trHeight w:val="966"/>
        </w:trPr>
        <w:tc>
          <w:tcPr>
            <w:tcW w:w="567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Проверка расчетов с персоналом по оплате труда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Проверка наличия трудовых договоров с работниками ,штатного расписания ,табелей учета отработанного времени , графиков сменности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Ежегодно, на 1 сентября,</w:t>
            </w: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F094F" w:rsidRPr="003F094F" w:rsidTr="003F094F">
        <w:trPr>
          <w:trHeight w:val="1476"/>
        </w:trPr>
        <w:tc>
          <w:tcPr>
            <w:tcW w:w="567" w:type="dxa"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Соответствия окладов квалификационным категориям педагогического 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 сентября,</w:t>
            </w:r>
          </w:p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2  раза в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F094F" w:rsidRPr="003F094F" w:rsidTr="003F094F">
        <w:trPr>
          <w:trHeight w:val="17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Правильность назначения доплат работникам ,занятых на работах с вредными условиями труда</w:t>
            </w:r>
          </w:p>
        </w:tc>
        <w:tc>
          <w:tcPr>
            <w:tcW w:w="1701" w:type="dxa"/>
            <w:vMerge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4F" w:rsidRPr="003F094F" w:rsidTr="003F094F">
        <w:trPr>
          <w:trHeight w:val="1002"/>
        </w:trPr>
        <w:tc>
          <w:tcPr>
            <w:tcW w:w="567" w:type="dxa"/>
            <w:tcBorders>
              <w:top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Проверка статистической отчетности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94F" w:rsidRPr="003F094F" w:rsidRDefault="003F094F" w:rsidP="00386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3F094F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Default"/>
        <w:jc w:val="right"/>
        <w:rPr>
          <w:b/>
        </w:rPr>
      </w:pPr>
    </w:p>
    <w:p w:rsidR="003F094F" w:rsidRDefault="003F094F" w:rsidP="003F094F">
      <w:pPr>
        <w:pStyle w:val="Default"/>
        <w:jc w:val="right"/>
        <w:rPr>
          <w:b/>
        </w:rPr>
      </w:pPr>
    </w:p>
    <w:p w:rsidR="003F094F" w:rsidRDefault="003F094F" w:rsidP="003F094F">
      <w:pPr>
        <w:pStyle w:val="Default"/>
        <w:jc w:val="right"/>
        <w:rPr>
          <w:b/>
        </w:rPr>
      </w:pPr>
    </w:p>
    <w:p w:rsidR="003F094F" w:rsidRPr="00340DD4" w:rsidRDefault="003F094F" w:rsidP="003F094F">
      <w:pPr>
        <w:pStyle w:val="Default"/>
        <w:jc w:val="right"/>
        <w:rPr>
          <w:b/>
        </w:rPr>
      </w:pPr>
      <w:r w:rsidRPr="00340DD4">
        <w:rPr>
          <w:b/>
        </w:rPr>
        <w:lastRenderedPageBreak/>
        <w:t xml:space="preserve">Приложение № 2 </w:t>
      </w:r>
    </w:p>
    <w:p w:rsidR="003F094F" w:rsidRPr="00340DD4" w:rsidRDefault="003F094F" w:rsidP="003F094F">
      <w:pPr>
        <w:pStyle w:val="Default"/>
        <w:jc w:val="right"/>
        <w:rPr>
          <w:b/>
        </w:rPr>
      </w:pPr>
      <w:r w:rsidRPr="00340DD4">
        <w:rPr>
          <w:b/>
        </w:rPr>
        <w:t>к приказу от 25.08.2018г. № 39/1</w:t>
      </w:r>
    </w:p>
    <w:p w:rsidR="003F094F" w:rsidRPr="00340DD4" w:rsidRDefault="003F094F" w:rsidP="003F094F">
      <w:pPr>
        <w:pStyle w:val="Default"/>
        <w:jc w:val="right"/>
        <w:rPr>
          <w:b/>
        </w:rPr>
      </w:pPr>
      <w:r w:rsidRPr="00340DD4">
        <w:rPr>
          <w:b/>
        </w:rPr>
        <w:t xml:space="preserve">«Об утверждении Положения о внутреннем </w:t>
      </w:r>
    </w:p>
    <w:p w:rsidR="003F094F" w:rsidRPr="00340DD4" w:rsidRDefault="003F094F" w:rsidP="003F094F">
      <w:pPr>
        <w:pStyle w:val="Default"/>
        <w:jc w:val="right"/>
        <w:rPr>
          <w:b/>
        </w:rPr>
      </w:pPr>
      <w:r w:rsidRPr="00340DD4">
        <w:rPr>
          <w:b/>
        </w:rPr>
        <w:t xml:space="preserve">финансовом контроле и составе Комиссии </w:t>
      </w:r>
    </w:p>
    <w:p w:rsidR="003F094F" w:rsidRPr="00340DD4" w:rsidRDefault="003F094F" w:rsidP="003F094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по внутреннему финансовому контролю»</w:t>
      </w:r>
    </w:p>
    <w:p w:rsidR="003F094F" w:rsidRDefault="003F094F" w:rsidP="003F094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Default"/>
        <w:jc w:val="center"/>
        <w:rPr>
          <w:b/>
          <w:bCs/>
          <w:sz w:val="28"/>
          <w:szCs w:val="28"/>
        </w:rPr>
      </w:pPr>
      <w:r w:rsidRPr="00F65BC6">
        <w:rPr>
          <w:b/>
          <w:bCs/>
          <w:sz w:val="28"/>
          <w:szCs w:val="28"/>
        </w:rPr>
        <w:t>Состав комиссии по внутреннему финансовому контролю</w:t>
      </w:r>
    </w:p>
    <w:p w:rsidR="003F094F" w:rsidRPr="00F65BC6" w:rsidRDefault="003F094F" w:rsidP="003F094F">
      <w:pPr>
        <w:pStyle w:val="Default"/>
        <w:jc w:val="center"/>
        <w:rPr>
          <w:sz w:val="28"/>
          <w:szCs w:val="28"/>
        </w:rPr>
      </w:pPr>
    </w:p>
    <w:p w:rsidR="003F094F" w:rsidRDefault="003F094F" w:rsidP="003F094F">
      <w:pPr>
        <w:pStyle w:val="Default"/>
        <w:jc w:val="center"/>
        <w:rPr>
          <w:b/>
          <w:bCs/>
          <w:sz w:val="28"/>
          <w:szCs w:val="28"/>
        </w:rPr>
      </w:pPr>
      <w:r w:rsidRPr="00F65BC6">
        <w:rPr>
          <w:b/>
          <w:bCs/>
          <w:sz w:val="28"/>
          <w:szCs w:val="28"/>
        </w:rPr>
        <w:t xml:space="preserve">Государственного бюджетного  </w:t>
      </w:r>
      <w:r>
        <w:rPr>
          <w:b/>
          <w:bCs/>
          <w:sz w:val="28"/>
          <w:szCs w:val="28"/>
        </w:rPr>
        <w:t xml:space="preserve">образовательного учреждения </w:t>
      </w:r>
    </w:p>
    <w:p w:rsidR="003F094F" w:rsidRPr="00F65BC6" w:rsidRDefault="003F094F" w:rsidP="003F09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ГБОУ «СОШ №4 с.п.Экажево»</w:t>
      </w:r>
    </w:p>
    <w:p w:rsidR="003F094F" w:rsidRPr="00F65BC6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F65BC6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Pr="00F65BC6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- Змулина Э.А., директор ГБОУ «СОШ № 4»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- Экажева М.Б., заведующая библиотекой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Цечоев Р.А., зам.директора по АХЧ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Дорсигова М.У., учитель начальных классов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Хамчиева М.С., учитель начальных классов.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94F" w:rsidRDefault="003F094F" w:rsidP="003F0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4F" w:rsidRDefault="003F094F" w:rsidP="003F09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A7" w:rsidRDefault="005531A7"/>
    <w:sectPr w:rsidR="005531A7" w:rsidSect="0055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4F" w:rsidRDefault="00D8744F" w:rsidP="003F094F">
      <w:pPr>
        <w:spacing w:after="0" w:line="240" w:lineRule="auto"/>
      </w:pPr>
      <w:r>
        <w:separator/>
      </w:r>
    </w:p>
  </w:endnote>
  <w:endnote w:type="continuationSeparator" w:id="1">
    <w:p w:rsidR="00D8744F" w:rsidRDefault="00D8744F" w:rsidP="003F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4F" w:rsidRDefault="00D8744F" w:rsidP="003F094F">
      <w:pPr>
        <w:spacing w:after="0" w:line="240" w:lineRule="auto"/>
      </w:pPr>
      <w:r>
        <w:separator/>
      </w:r>
    </w:p>
  </w:footnote>
  <w:footnote w:type="continuationSeparator" w:id="1">
    <w:p w:rsidR="00D8744F" w:rsidRDefault="00D8744F" w:rsidP="003F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FEF"/>
    <w:multiLevelType w:val="hybridMultilevel"/>
    <w:tmpl w:val="EFA6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94F"/>
    <w:rsid w:val="003F094F"/>
    <w:rsid w:val="005531A7"/>
    <w:rsid w:val="00D8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94F"/>
    <w:rPr>
      <w:color w:val="0000FF" w:themeColor="hyperlink"/>
      <w:u w:val="single"/>
    </w:rPr>
  </w:style>
  <w:style w:type="paragraph" w:styleId="a4">
    <w:name w:val="No Spacing"/>
    <w:uiPriority w:val="1"/>
    <w:qFormat/>
    <w:rsid w:val="003F094F"/>
    <w:pPr>
      <w:spacing w:after="0" w:line="240" w:lineRule="auto"/>
    </w:pPr>
  </w:style>
  <w:style w:type="table" w:styleId="a5">
    <w:name w:val="Table Grid"/>
    <w:basedOn w:val="a1"/>
    <w:uiPriority w:val="39"/>
    <w:rsid w:val="003F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F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94F"/>
  </w:style>
  <w:style w:type="paragraph" w:styleId="a8">
    <w:name w:val="footer"/>
    <w:basedOn w:val="a"/>
    <w:link w:val="a9"/>
    <w:uiPriority w:val="99"/>
    <w:semiHidden/>
    <w:unhideWhenUsed/>
    <w:rsid w:val="003F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0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o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1958</Words>
  <Characters>11163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1</cp:revision>
  <dcterms:created xsi:type="dcterms:W3CDTF">2020-11-26T06:49:00Z</dcterms:created>
  <dcterms:modified xsi:type="dcterms:W3CDTF">2020-11-26T06:53:00Z</dcterms:modified>
</cp:coreProperties>
</file>