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4A" w:rsidRPr="004D404A" w:rsidRDefault="004D404A" w:rsidP="004D404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Публичный отчет директора ГБОУ «СОШ №4 с. п. </w:t>
      </w:r>
      <w:proofErr w:type="spellStart"/>
      <w:r>
        <w:rPr>
          <w:rFonts w:ascii="Times New Roman" w:hAnsi="Times New Roman" w:cs="Times New Roman"/>
          <w:b/>
          <w:sz w:val="28"/>
          <w:szCs w:val="28"/>
        </w:rPr>
        <w:t>Экажево</w:t>
      </w:r>
      <w:proofErr w:type="spellEnd"/>
      <w:r>
        <w:rPr>
          <w:rFonts w:ascii="Times New Roman" w:hAnsi="Times New Roman" w:cs="Times New Roman"/>
          <w:b/>
          <w:sz w:val="28"/>
          <w:szCs w:val="28"/>
        </w:rPr>
        <w:t>»</w:t>
      </w:r>
    </w:p>
    <w:p w:rsidR="004D404A" w:rsidRDefault="004D404A" w:rsidP="004D404A">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Змулиной</w:t>
      </w:r>
      <w:proofErr w:type="spellEnd"/>
      <w:r>
        <w:rPr>
          <w:rFonts w:ascii="Times New Roman" w:hAnsi="Times New Roman" w:cs="Times New Roman"/>
          <w:b/>
          <w:sz w:val="28"/>
          <w:szCs w:val="28"/>
        </w:rPr>
        <w:t xml:space="preserve"> Элеоноры Альбертовны </w:t>
      </w:r>
    </w:p>
    <w:p w:rsidR="004D404A" w:rsidRPr="004D404A" w:rsidRDefault="004D404A" w:rsidP="004D404A">
      <w:pPr>
        <w:pStyle w:val="a3"/>
        <w:jc w:val="center"/>
        <w:rPr>
          <w:rFonts w:ascii="Times New Roman" w:hAnsi="Times New Roman" w:cs="Times New Roman"/>
          <w:b/>
          <w:sz w:val="28"/>
          <w:szCs w:val="28"/>
        </w:rPr>
      </w:pPr>
      <w:r>
        <w:rPr>
          <w:rFonts w:ascii="Times New Roman" w:hAnsi="Times New Roman" w:cs="Times New Roman"/>
          <w:b/>
          <w:sz w:val="28"/>
          <w:szCs w:val="28"/>
        </w:rPr>
        <w:t>за 2017</w:t>
      </w:r>
      <w:r w:rsidR="00494316" w:rsidRPr="004D404A">
        <w:rPr>
          <w:rFonts w:ascii="Times New Roman" w:hAnsi="Times New Roman" w:cs="Times New Roman"/>
          <w:b/>
          <w:sz w:val="28"/>
          <w:szCs w:val="28"/>
        </w:rPr>
        <w:t>-</w:t>
      </w:r>
      <w:r>
        <w:rPr>
          <w:rFonts w:ascii="Times New Roman" w:hAnsi="Times New Roman" w:cs="Times New Roman"/>
          <w:b/>
          <w:sz w:val="28"/>
          <w:szCs w:val="28"/>
        </w:rPr>
        <w:t>2018 учебный год</w:t>
      </w:r>
    </w:p>
    <w:p w:rsidR="004D404A" w:rsidRDefault="004D404A">
      <w:pPr>
        <w:rPr>
          <w:rFonts w:ascii="Times New Roman" w:hAnsi="Times New Roman" w:cs="Times New Roman"/>
          <w:sz w:val="28"/>
          <w:szCs w:val="28"/>
        </w:rPr>
      </w:pPr>
      <w:r>
        <w:rPr>
          <w:rFonts w:ascii="Times New Roman" w:hAnsi="Times New Roman" w:cs="Times New Roman"/>
          <w:sz w:val="28"/>
          <w:szCs w:val="28"/>
        </w:rPr>
        <w:t>Дата: 29.07.2018</w:t>
      </w:r>
    </w:p>
    <w:p w:rsidR="004D404A" w:rsidRDefault="00494316" w:rsidP="004D404A">
      <w:pPr>
        <w:ind w:firstLine="708"/>
        <w:rPr>
          <w:rFonts w:ascii="Times New Roman" w:hAnsi="Times New Roman" w:cs="Times New Roman"/>
          <w:sz w:val="28"/>
          <w:szCs w:val="28"/>
        </w:rPr>
      </w:pPr>
      <w:r w:rsidRPr="004D404A">
        <w:rPr>
          <w:rFonts w:ascii="Times New Roman" w:hAnsi="Times New Roman" w:cs="Times New Roman"/>
          <w:sz w:val="28"/>
          <w:szCs w:val="28"/>
        </w:rPr>
        <w:t>Предлагаем вашему вниманию открытый информационный доклад, в котором представлены резул</w:t>
      </w:r>
      <w:r w:rsidR="004D404A">
        <w:rPr>
          <w:rFonts w:ascii="Times New Roman" w:hAnsi="Times New Roman" w:cs="Times New Roman"/>
          <w:sz w:val="28"/>
          <w:szCs w:val="28"/>
        </w:rPr>
        <w:t>ьтаты деятельности школы за 2017-2018</w:t>
      </w:r>
      <w:r w:rsidRPr="004D404A">
        <w:rPr>
          <w:rFonts w:ascii="Times New Roman" w:hAnsi="Times New Roman" w:cs="Times New Roman"/>
          <w:sz w:val="28"/>
          <w:szCs w:val="28"/>
        </w:rPr>
        <w:t xml:space="preserve"> учебный год. В докладе содержится информация о том, чем живет школа, как работает, какие у нее потребности, чего она достигла. </w:t>
      </w:r>
    </w:p>
    <w:p w:rsidR="00DB04B4" w:rsidRDefault="00DB04B4" w:rsidP="00DB04B4">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Основная цель ГБОУ «СОШ №4 с. п. </w:t>
      </w:r>
      <w:proofErr w:type="spellStart"/>
      <w:r w:rsidRPr="007B3256">
        <w:rPr>
          <w:rFonts w:ascii="Times New Roman" w:hAnsi="Times New Roman" w:cs="Times New Roman"/>
          <w:sz w:val="28"/>
          <w:szCs w:val="28"/>
        </w:rPr>
        <w:t>Экажево</w:t>
      </w:r>
      <w:proofErr w:type="spellEnd"/>
      <w:r w:rsidRPr="007B3256">
        <w:rPr>
          <w:rFonts w:ascii="Times New Roman" w:hAnsi="Times New Roman" w:cs="Times New Roman"/>
          <w:sz w:val="28"/>
          <w:szCs w:val="28"/>
        </w:rPr>
        <w:t xml:space="preserve">» в 2017-2018 </w:t>
      </w:r>
      <w:r w:rsidR="003F7A2A">
        <w:rPr>
          <w:rFonts w:ascii="Times New Roman" w:hAnsi="Times New Roman" w:cs="Times New Roman"/>
          <w:sz w:val="28"/>
          <w:szCs w:val="28"/>
        </w:rPr>
        <w:t xml:space="preserve">учебном году - </w:t>
      </w:r>
      <w:r w:rsidRPr="007B3256">
        <w:rPr>
          <w:rFonts w:ascii="Times New Roman" w:hAnsi="Times New Roman" w:cs="Times New Roman"/>
          <w:sz w:val="28"/>
          <w:szCs w:val="28"/>
        </w:rPr>
        <w:t xml:space="preserve">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w:t>
      </w:r>
      <w:proofErr w:type="spellStart"/>
      <w:r w:rsidRPr="007B3256">
        <w:rPr>
          <w:rFonts w:ascii="Times New Roman" w:hAnsi="Times New Roman" w:cs="Times New Roman"/>
          <w:sz w:val="28"/>
          <w:szCs w:val="28"/>
        </w:rPr>
        <w:t>компетентностный</w:t>
      </w:r>
      <w:proofErr w:type="spellEnd"/>
      <w:r w:rsidRPr="007B3256">
        <w:rPr>
          <w:rFonts w:ascii="Times New Roman" w:hAnsi="Times New Roman" w:cs="Times New Roman"/>
          <w:sz w:val="28"/>
          <w:szCs w:val="28"/>
        </w:rPr>
        <w:t xml:space="preserve">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w:t>
      </w:r>
      <w:r w:rsidR="00EB7460">
        <w:rPr>
          <w:rFonts w:ascii="Times New Roman" w:hAnsi="Times New Roman" w:cs="Times New Roman"/>
          <w:sz w:val="28"/>
          <w:szCs w:val="28"/>
        </w:rPr>
        <w:t>ующий</w:t>
      </w:r>
      <w:r w:rsidRPr="007B3256">
        <w:rPr>
          <w:rFonts w:ascii="Times New Roman" w:hAnsi="Times New Roman" w:cs="Times New Roman"/>
          <w:sz w:val="28"/>
          <w:szCs w:val="28"/>
        </w:rPr>
        <w:t xml:space="preserve"> трём уровням образования.</w:t>
      </w:r>
    </w:p>
    <w:p w:rsidR="00674AEB" w:rsidRPr="007B3256" w:rsidRDefault="003F7A2A" w:rsidP="00674AEB">
      <w:pPr>
        <w:jc w:val="center"/>
        <w:rPr>
          <w:rFonts w:ascii="Times New Roman" w:hAnsi="Times New Roman" w:cs="Times New Roman"/>
          <w:b/>
          <w:sz w:val="28"/>
          <w:szCs w:val="28"/>
        </w:rPr>
      </w:pPr>
      <w:r>
        <w:rPr>
          <w:rFonts w:ascii="Times New Roman" w:hAnsi="Times New Roman" w:cs="Times New Roman"/>
          <w:b/>
          <w:sz w:val="28"/>
          <w:szCs w:val="28"/>
        </w:rPr>
        <w:t>Приоритетные направления деятельности</w:t>
      </w:r>
    </w:p>
    <w:p w:rsidR="00674AEB" w:rsidRPr="007B3256" w:rsidRDefault="00674AEB" w:rsidP="00674AEB">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Приоритетные направления деятельности ГБОУ «СОШ №4 с. п. </w:t>
      </w:r>
      <w:proofErr w:type="spellStart"/>
      <w:r w:rsidRPr="007B3256">
        <w:rPr>
          <w:rFonts w:ascii="Times New Roman" w:hAnsi="Times New Roman" w:cs="Times New Roman"/>
          <w:sz w:val="28"/>
          <w:szCs w:val="28"/>
        </w:rPr>
        <w:t>Экажево</w:t>
      </w:r>
      <w:proofErr w:type="spellEnd"/>
      <w:r w:rsidRPr="007B3256">
        <w:rPr>
          <w:rFonts w:ascii="Times New Roman" w:hAnsi="Times New Roman" w:cs="Times New Roman"/>
          <w:sz w:val="28"/>
          <w:szCs w:val="28"/>
        </w:rPr>
        <w:t>»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Организация оптимального учебно-воспитательного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Создание условий, обеспечивающих всестороннее развитие личности обучающихся и повышение профессиональной компетентности педагогов.</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Внедрение новых технологий обучения и воспитания.</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Переход к новым образовательным стандартам.</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(портфолио обучающегося).</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lastRenderedPageBreak/>
        <w:t>Развитие открытого информационного пространства школы.</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Совершенствование системы воспитательной работы и дополнительного образования как резерва профильной подготовки, социализация обучающихся.</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Обеспечение комплексной безопасности, сохранение и укрепление здоровья участников образовательного процесса.</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Пополнять и обогащать традиционную классно-урочную систему активными способами организации учебной, познавательной и развивающей деятельности: конференции, слёты, учебные игры, проекты, фестивали и другие.</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 xml:space="preserve">Формировать </w:t>
      </w:r>
      <w:proofErr w:type="spellStart"/>
      <w:r w:rsidRPr="007B3256">
        <w:rPr>
          <w:rFonts w:ascii="Times New Roman" w:hAnsi="Times New Roman" w:cs="Times New Roman"/>
          <w:sz w:val="28"/>
          <w:szCs w:val="28"/>
        </w:rPr>
        <w:t>здоровьесберегающую</w:t>
      </w:r>
      <w:proofErr w:type="spellEnd"/>
      <w:r w:rsidRPr="007B3256">
        <w:rPr>
          <w:rFonts w:ascii="Times New Roman" w:hAnsi="Times New Roman" w:cs="Times New Roman"/>
          <w:sz w:val="28"/>
          <w:szCs w:val="28"/>
        </w:rPr>
        <w:t xml:space="preserve"> образовательную среду, учитывающую адаптационные резервы школьников и обеспечивающие сохранение их психосоматического здоровья и духовно-нравственное развитие.</w:t>
      </w:r>
    </w:p>
    <w:p w:rsidR="00674AEB" w:rsidRPr="007B3256"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Создавать условия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674AEB" w:rsidRPr="00674AEB" w:rsidRDefault="00674AEB" w:rsidP="00674AEB">
      <w:pPr>
        <w:numPr>
          <w:ilvl w:val="0"/>
          <w:numId w:val="2"/>
        </w:numPr>
        <w:spacing w:after="160" w:line="259" w:lineRule="auto"/>
        <w:rPr>
          <w:rFonts w:ascii="Times New Roman" w:hAnsi="Times New Roman" w:cs="Times New Roman"/>
          <w:sz w:val="28"/>
          <w:szCs w:val="28"/>
        </w:rPr>
      </w:pPr>
      <w:r w:rsidRPr="007B3256">
        <w:rPr>
          <w:rFonts w:ascii="Times New Roman" w:hAnsi="Times New Roman" w:cs="Times New Roman"/>
          <w:sz w:val="28"/>
          <w:szCs w:val="28"/>
        </w:rPr>
        <w:t>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674AEB" w:rsidRDefault="00674AEB" w:rsidP="00674AEB">
      <w:pPr>
        <w:ind w:firstLine="708"/>
        <w:rPr>
          <w:rFonts w:ascii="Times New Roman" w:hAnsi="Times New Roman" w:cs="Times New Roman"/>
          <w:sz w:val="28"/>
          <w:szCs w:val="28"/>
        </w:rPr>
      </w:pPr>
    </w:p>
    <w:p w:rsidR="00674AEB" w:rsidRPr="00674AEB" w:rsidRDefault="00FD21D9" w:rsidP="00674AEB">
      <w:pPr>
        <w:ind w:firstLine="708"/>
        <w:rPr>
          <w:rFonts w:ascii="Times New Roman" w:hAnsi="Times New Roman" w:cs="Times New Roman"/>
          <w:sz w:val="28"/>
          <w:szCs w:val="28"/>
        </w:rPr>
      </w:pPr>
      <w:r>
        <w:rPr>
          <w:rFonts w:ascii="Times New Roman" w:hAnsi="Times New Roman" w:cs="Times New Roman"/>
          <w:sz w:val="28"/>
          <w:szCs w:val="28"/>
        </w:rPr>
        <w:t xml:space="preserve">Школа </w:t>
      </w:r>
      <w:r w:rsidR="00674AEB" w:rsidRPr="004D404A">
        <w:rPr>
          <w:rFonts w:ascii="Times New Roman" w:hAnsi="Times New Roman" w:cs="Times New Roman"/>
          <w:sz w:val="28"/>
          <w:szCs w:val="28"/>
        </w:rPr>
        <w:t>работае</w:t>
      </w:r>
      <w:r w:rsidR="00674AEB">
        <w:rPr>
          <w:rFonts w:ascii="Times New Roman" w:hAnsi="Times New Roman" w:cs="Times New Roman"/>
          <w:sz w:val="28"/>
          <w:szCs w:val="28"/>
        </w:rPr>
        <w:t>т по шестидневной неделе для 5-11</w:t>
      </w:r>
      <w:r w:rsidR="00674AEB" w:rsidRPr="004D404A">
        <w:rPr>
          <w:rFonts w:ascii="Times New Roman" w:hAnsi="Times New Roman" w:cs="Times New Roman"/>
          <w:sz w:val="28"/>
          <w:szCs w:val="28"/>
        </w:rPr>
        <w:t xml:space="preserve"> классо</w:t>
      </w:r>
      <w:r w:rsidR="00674AEB">
        <w:rPr>
          <w:rFonts w:ascii="Times New Roman" w:hAnsi="Times New Roman" w:cs="Times New Roman"/>
          <w:sz w:val="28"/>
          <w:szCs w:val="28"/>
        </w:rPr>
        <w:t xml:space="preserve">в и по пятидневной неделе для 1-4 </w:t>
      </w:r>
      <w:r w:rsidR="00674AEB" w:rsidRPr="004D404A">
        <w:rPr>
          <w:rFonts w:ascii="Times New Roman" w:hAnsi="Times New Roman" w:cs="Times New Roman"/>
          <w:sz w:val="28"/>
          <w:szCs w:val="28"/>
        </w:rPr>
        <w:t>классов. Школьные занятия начинаются в 9 часов 00 минут. Длите</w:t>
      </w:r>
      <w:r w:rsidR="00674AEB">
        <w:rPr>
          <w:rFonts w:ascii="Times New Roman" w:hAnsi="Times New Roman" w:cs="Times New Roman"/>
          <w:sz w:val="28"/>
          <w:szCs w:val="28"/>
        </w:rPr>
        <w:t>льность уроков – 45 минут (2 - 11 классы</w:t>
      </w:r>
      <w:r w:rsidR="00674AEB" w:rsidRPr="004D404A">
        <w:rPr>
          <w:rFonts w:ascii="Times New Roman" w:hAnsi="Times New Roman" w:cs="Times New Roman"/>
          <w:sz w:val="28"/>
          <w:szCs w:val="28"/>
        </w:rPr>
        <w:t>) и в 1 классе сентябрь-декабрь - 35 минут, январь-май - 45 минут. Продолжительность недельной нагрузки соотв</w:t>
      </w:r>
      <w:r w:rsidR="00674AEB">
        <w:rPr>
          <w:rFonts w:ascii="Times New Roman" w:hAnsi="Times New Roman" w:cs="Times New Roman"/>
          <w:sz w:val="28"/>
          <w:szCs w:val="28"/>
        </w:rPr>
        <w:t>етствует санитарным нормам: 1класс</w:t>
      </w:r>
      <w:r w:rsidR="00674AEB" w:rsidRPr="004D404A">
        <w:rPr>
          <w:rFonts w:ascii="Times New Roman" w:hAnsi="Times New Roman" w:cs="Times New Roman"/>
          <w:sz w:val="28"/>
          <w:szCs w:val="28"/>
        </w:rPr>
        <w:t xml:space="preserve"> – 21 час, 2 – 4 </w:t>
      </w:r>
      <w:r w:rsidR="00674AEB">
        <w:rPr>
          <w:rFonts w:ascii="Times New Roman" w:hAnsi="Times New Roman" w:cs="Times New Roman"/>
          <w:sz w:val="28"/>
          <w:szCs w:val="28"/>
        </w:rPr>
        <w:t>классы – 26 часов, 5 класс – 32 часа, 6 класс – 33 часа, 7 класс – 35 часов, 8 класс – 36 часов, 9 класс – 36 часов, 10,11 классы – 37 часов. Режим занятий - односменный. Вторая половина дня предоставлена для дополнительного образования и досуговой деятельности.</w:t>
      </w:r>
    </w:p>
    <w:p w:rsidR="00674AEB" w:rsidRDefault="00674AEB" w:rsidP="00674AEB">
      <w:pPr>
        <w:ind w:firstLine="360"/>
        <w:rPr>
          <w:rFonts w:ascii="Times New Roman" w:hAnsi="Times New Roman" w:cs="Times New Roman"/>
          <w:b/>
          <w:sz w:val="28"/>
          <w:szCs w:val="28"/>
        </w:rPr>
      </w:pPr>
    </w:p>
    <w:p w:rsidR="009E3723" w:rsidRDefault="009E3723" w:rsidP="003F7A2A">
      <w:pPr>
        <w:ind w:firstLine="360"/>
        <w:jc w:val="center"/>
        <w:rPr>
          <w:rFonts w:ascii="Times New Roman" w:hAnsi="Times New Roman" w:cs="Times New Roman"/>
          <w:b/>
          <w:sz w:val="28"/>
          <w:szCs w:val="28"/>
        </w:rPr>
      </w:pPr>
      <w:r w:rsidRPr="009E3723">
        <w:rPr>
          <w:rFonts w:ascii="Times New Roman" w:hAnsi="Times New Roman" w:cs="Times New Roman"/>
          <w:b/>
          <w:sz w:val="28"/>
          <w:szCs w:val="28"/>
        </w:rPr>
        <w:lastRenderedPageBreak/>
        <w:t>Структурная модель школы</w:t>
      </w:r>
    </w:p>
    <w:p w:rsidR="009E3723" w:rsidRDefault="009E3723" w:rsidP="00AB3FDC">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ступень – </w:t>
      </w:r>
      <w:r w:rsidRPr="009E3723">
        <w:rPr>
          <w:rFonts w:ascii="Times New Roman" w:hAnsi="Times New Roman" w:cs="Times New Roman"/>
          <w:sz w:val="28"/>
          <w:szCs w:val="28"/>
        </w:rPr>
        <w:t>начальная школа – 4 класса (обучение по ФГОС)</w:t>
      </w:r>
    </w:p>
    <w:p w:rsidR="009E3723" w:rsidRPr="009E3723" w:rsidRDefault="009E3723" w:rsidP="00AB3FDC">
      <w:pPr>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ступень – </w:t>
      </w:r>
      <w:r w:rsidRPr="009E3723">
        <w:rPr>
          <w:rFonts w:ascii="Times New Roman" w:hAnsi="Times New Roman" w:cs="Times New Roman"/>
          <w:sz w:val="28"/>
          <w:szCs w:val="28"/>
        </w:rPr>
        <w:t>основная школа – 5 классов: 5-7 (обучение по ФГОС), 8,9 (общеобразовательные классы)</w:t>
      </w:r>
    </w:p>
    <w:p w:rsidR="009E3723" w:rsidRPr="00AB3FDC" w:rsidRDefault="009E3723" w:rsidP="00AB3FDC">
      <w:pPr>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ступень – </w:t>
      </w:r>
      <w:r w:rsidRPr="00AB3FDC">
        <w:rPr>
          <w:rFonts w:ascii="Times New Roman" w:hAnsi="Times New Roman" w:cs="Times New Roman"/>
          <w:sz w:val="28"/>
          <w:szCs w:val="28"/>
        </w:rPr>
        <w:t>средняя школа – 2 класса (общеобразовательные классы)</w:t>
      </w:r>
    </w:p>
    <w:p w:rsidR="000108A9" w:rsidRPr="006E0263" w:rsidRDefault="000108A9" w:rsidP="000108A9">
      <w:pPr>
        <w:rPr>
          <w:rFonts w:ascii="Times New Roman" w:hAnsi="Times New Roman" w:cs="Times New Roman"/>
          <w:sz w:val="28"/>
          <w:szCs w:val="28"/>
        </w:rPr>
      </w:pPr>
    </w:p>
    <w:p w:rsidR="00B53E6E" w:rsidRPr="00B53E6E" w:rsidRDefault="00494316" w:rsidP="003F7A2A">
      <w:pPr>
        <w:ind w:firstLine="708"/>
        <w:jc w:val="center"/>
        <w:rPr>
          <w:rFonts w:ascii="Times New Roman" w:hAnsi="Times New Roman" w:cs="Times New Roman"/>
          <w:b/>
          <w:sz w:val="28"/>
          <w:szCs w:val="28"/>
        </w:rPr>
      </w:pPr>
      <w:r w:rsidRPr="00B53E6E">
        <w:rPr>
          <w:rFonts w:ascii="Times New Roman" w:hAnsi="Times New Roman" w:cs="Times New Roman"/>
          <w:b/>
          <w:sz w:val="28"/>
          <w:szCs w:val="28"/>
        </w:rPr>
        <w:t xml:space="preserve">Информационная справка </w:t>
      </w:r>
      <w:r w:rsidR="00B53E6E">
        <w:rPr>
          <w:rFonts w:ascii="Times New Roman" w:hAnsi="Times New Roman" w:cs="Times New Roman"/>
          <w:b/>
          <w:sz w:val="28"/>
          <w:szCs w:val="28"/>
        </w:rPr>
        <w:t xml:space="preserve">ГБОУ «СОШ №4 с. п. </w:t>
      </w:r>
      <w:proofErr w:type="spellStart"/>
      <w:r w:rsidR="00B53E6E">
        <w:rPr>
          <w:rFonts w:ascii="Times New Roman" w:hAnsi="Times New Roman" w:cs="Times New Roman"/>
          <w:b/>
          <w:sz w:val="28"/>
          <w:szCs w:val="28"/>
        </w:rPr>
        <w:t>Экажево</w:t>
      </w:r>
      <w:proofErr w:type="spellEnd"/>
      <w:r w:rsidRPr="00B53E6E">
        <w:rPr>
          <w:rFonts w:ascii="Times New Roman" w:hAnsi="Times New Roman" w:cs="Times New Roman"/>
          <w:b/>
          <w:sz w:val="28"/>
          <w:szCs w:val="28"/>
        </w:rPr>
        <w:t>»</w:t>
      </w:r>
    </w:p>
    <w:p w:rsidR="007910ED" w:rsidRDefault="00494316" w:rsidP="00B53E6E">
      <w:pPr>
        <w:ind w:firstLine="708"/>
        <w:rPr>
          <w:rFonts w:ascii="Times New Roman" w:hAnsi="Times New Roman" w:cs="Times New Roman"/>
          <w:sz w:val="28"/>
          <w:szCs w:val="28"/>
        </w:rPr>
      </w:pPr>
      <w:r w:rsidRPr="004D404A">
        <w:rPr>
          <w:rFonts w:ascii="Times New Roman" w:hAnsi="Times New Roman" w:cs="Times New Roman"/>
          <w:sz w:val="28"/>
          <w:szCs w:val="28"/>
        </w:rPr>
        <w:t xml:space="preserve">Школа имеет лицензию на право преподавания, прошла </w:t>
      </w:r>
      <w:r w:rsidR="00F52375">
        <w:rPr>
          <w:rFonts w:ascii="Times New Roman" w:hAnsi="Times New Roman" w:cs="Times New Roman"/>
          <w:sz w:val="28"/>
          <w:szCs w:val="28"/>
        </w:rPr>
        <w:t>аккредитацию. Лицензия</w:t>
      </w:r>
      <w:r w:rsidR="007910ED">
        <w:rPr>
          <w:rFonts w:ascii="Times New Roman" w:hAnsi="Times New Roman" w:cs="Times New Roman"/>
          <w:sz w:val="28"/>
          <w:szCs w:val="28"/>
        </w:rPr>
        <w:t xml:space="preserve"> №676</w:t>
      </w:r>
      <w:r w:rsidR="00F52375">
        <w:rPr>
          <w:rFonts w:ascii="Times New Roman" w:hAnsi="Times New Roman" w:cs="Times New Roman"/>
          <w:sz w:val="28"/>
          <w:szCs w:val="28"/>
        </w:rPr>
        <w:t xml:space="preserve"> </w:t>
      </w:r>
      <w:r w:rsidR="007910ED">
        <w:rPr>
          <w:rFonts w:ascii="Times New Roman" w:hAnsi="Times New Roman" w:cs="Times New Roman"/>
          <w:sz w:val="28"/>
          <w:szCs w:val="28"/>
        </w:rPr>
        <w:t>от 14.03.2017 г.</w:t>
      </w:r>
      <w:r w:rsidR="007910ED" w:rsidRPr="004D404A">
        <w:rPr>
          <w:rFonts w:ascii="Times New Roman" w:hAnsi="Times New Roman" w:cs="Times New Roman"/>
          <w:sz w:val="28"/>
          <w:szCs w:val="28"/>
        </w:rPr>
        <w:t xml:space="preserve"> </w:t>
      </w:r>
      <w:r w:rsidR="00F52375">
        <w:rPr>
          <w:rFonts w:ascii="Times New Roman" w:hAnsi="Times New Roman" w:cs="Times New Roman"/>
          <w:sz w:val="28"/>
          <w:szCs w:val="28"/>
        </w:rPr>
        <w:t>серии 06Л01 № 000033</w:t>
      </w:r>
      <w:r w:rsidRPr="004D404A">
        <w:rPr>
          <w:rFonts w:ascii="Times New Roman" w:hAnsi="Times New Roman" w:cs="Times New Roman"/>
          <w:sz w:val="28"/>
          <w:szCs w:val="28"/>
        </w:rPr>
        <w:t xml:space="preserve">1, </w:t>
      </w:r>
      <w:r w:rsidR="00F52375">
        <w:rPr>
          <w:rFonts w:ascii="Times New Roman" w:hAnsi="Times New Roman" w:cs="Times New Roman"/>
          <w:sz w:val="28"/>
          <w:szCs w:val="28"/>
        </w:rPr>
        <w:t xml:space="preserve">аккредитация </w:t>
      </w:r>
      <w:r w:rsidR="007910ED">
        <w:rPr>
          <w:rFonts w:ascii="Times New Roman" w:hAnsi="Times New Roman" w:cs="Times New Roman"/>
          <w:sz w:val="28"/>
          <w:szCs w:val="28"/>
        </w:rPr>
        <w:t xml:space="preserve">№286 от 05.05.2017 г. серии </w:t>
      </w:r>
      <w:r w:rsidR="00F52375">
        <w:rPr>
          <w:rFonts w:ascii="Times New Roman" w:hAnsi="Times New Roman" w:cs="Times New Roman"/>
          <w:sz w:val="28"/>
          <w:szCs w:val="28"/>
        </w:rPr>
        <w:t>06А01 №0000081</w:t>
      </w:r>
      <w:r w:rsidR="007910ED">
        <w:rPr>
          <w:rFonts w:ascii="Times New Roman" w:hAnsi="Times New Roman" w:cs="Times New Roman"/>
          <w:sz w:val="28"/>
          <w:szCs w:val="28"/>
        </w:rPr>
        <w:t>.</w:t>
      </w:r>
    </w:p>
    <w:p w:rsidR="00B53E6E" w:rsidRDefault="00B53E6E" w:rsidP="00B53E6E">
      <w:pPr>
        <w:ind w:firstLine="708"/>
        <w:rPr>
          <w:rFonts w:ascii="Times New Roman" w:hAnsi="Times New Roman" w:cs="Times New Roman"/>
          <w:sz w:val="28"/>
          <w:szCs w:val="28"/>
        </w:rPr>
      </w:pPr>
      <w:r>
        <w:rPr>
          <w:rFonts w:ascii="Times New Roman" w:hAnsi="Times New Roman" w:cs="Times New Roman"/>
          <w:sz w:val="28"/>
          <w:szCs w:val="28"/>
        </w:rPr>
        <w:t>Государственное бюджетное</w:t>
      </w:r>
      <w:r w:rsidR="00494316" w:rsidRPr="004D404A">
        <w:rPr>
          <w:rFonts w:ascii="Times New Roman" w:hAnsi="Times New Roman" w:cs="Times New Roman"/>
          <w:sz w:val="28"/>
          <w:szCs w:val="28"/>
        </w:rPr>
        <w:t xml:space="preserve"> общеобразовате</w:t>
      </w:r>
      <w:r>
        <w:rPr>
          <w:rFonts w:ascii="Times New Roman" w:hAnsi="Times New Roman" w:cs="Times New Roman"/>
          <w:sz w:val="28"/>
          <w:szCs w:val="28"/>
        </w:rPr>
        <w:t xml:space="preserve">льное учреждение «Средняя общеобразовательная школа №4 с. п. </w:t>
      </w:r>
      <w:proofErr w:type="spellStart"/>
      <w:r>
        <w:rPr>
          <w:rFonts w:ascii="Times New Roman" w:hAnsi="Times New Roman" w:cs="Times New Roman"/>
          <w:sz w:val="28"/>
          <w:szCs w:val="28"/>
        </w:rPr>
        <w:t>Экажево</w:t>
      </w:r>
      <w:proofErr w:type="spellEnd"/>
      <w:r w:rsidR="00494316" w:rsidRPr="004D404A">
        <w:rPr>
          <w:rFonts w:ascii="Times New Roman" w:hAnsi="Times New Roman" w:cs="Times New Roman"/>
          <w:sz w:val="28"/>
          <w:szCs w:val="28"/>
        </w:rPr>
        <w:t>» (далее именуется - Школа) создана в целях организации обучения, воспитания и р</w:t>
      </w:r>
      <w:r>
        <w:rPr>
          <w:rFonts w:ascii="Times New Roman" w:hAnsi="Times New Roman" w:cs="Times New Roman"/>
          <w:sz w:val="28"/>
          <w:szCs w:val="28"/>
        </w:rPr>
        <w:t xml:space="preserve">азвития учащихся 4 </w:t>
      </w:r>
      <w:proofErr w:type="spellStart"/>
      <w:r>
        <w:rPr>
          <w:rFonts w:ascii="Times New Roman" w:hAnsi="Times New Roman" w:cs="Times New Roman"/>
          <w:sz w:val="28"/>
          <w:szCs w:val="28"/>
        </w:rPr>
        <w:t>микроучастка</w:t>
      </w:r>
      <w:proofErr w:type="spellEnd"/>
      <w:r>
        <w:rPr>
          <w:rFonts w:ascii="Times New Roman" w:hAnsi="Times New Roman" w:cs="Times New Roman"/>
          <w:sz w:val="28"/>
          <w:szCs w:val="28"/>
        </w:rPr>
        <w:t xml:space="preserve"> с. п. </w:t>
      </w:r>
      <w:proofErr w:type="spellStart"/>
      <w:r>
        <w:rPr>
          <w:rFonts w:ascii="Times New Roman" w:hAnsi="Times New Roman" w:cs="Times New Roman"/>
          <w:sz w:val="28"/>
          <w:szCs w:val="28"/>
        </w:rPr>
        <w:t>Экажево</w:t>
      </w:r>
      <w:proofErr w:type="spellEnd"/>
      <w:r>
        <w:rPr>
          <w:rFonts w:ascii="Times New Roman" w:hAnsi="Times New Roman" w:cs="Times New Roman"/>
          <w:sz w:val="28"/>
          <w:szCs w:val="28"/>
        </w:rPr>
        <w:t>.</w:t>
      </w:r>
      <w:r w:rsidR="00494316" w:rsidRPr="004D404A">
        <w:rPr>
          <w:rFonts w:ascii="Times New Roman" w:hAnsi="Times New Roman" w:cs="Times New Roman"/>
          <w:sz w:val="28"/>
          <w:szCs w:val="28"/>
        </w:rPr>
        <w:t xml:space="preserve"> </w:t>
      </w:r>
    </w:p>
    <w:p w:rsidR="00B53E6E" w:rsidRDefault="00494316" w:rsidP="00B53E6E">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Полное наименование Школы: </w:t>
      </w:r>
      <w:r w:rsidR="00B53E6E">
        <w:rPr>
          <w:rFonts w:ascii="Times New Roman" w:hAnsi="Times New Roman" w:cs="Times New Roman"/>
          <w:sz w:val="28"/>
          <w:szCs w:val="28"/>
        </w:rPr>
        <w:t>Государственное бюджетное</w:t>
      </w:r>
      <w:r w:rsidR="00B53E6E" w:rsidRPr="004D404A">
        <w:rPr>
          <w:rFonts w:ascii="Times New Roman" w:hAnsi="Times New Roman" w:cs="Times New Roman"/>
          <w:sz w:val="28"/>
          <w:szCs w:val="28"/>
        </w:rPr>
        <w:t xml:space="preserve"> общеобразовате</w:t>
      </w:r>
      <w:r w:rsidR="00B53E6E">
        <w:rPr>
          <w:rFonts w:ascii="Times New Roman" w:hAnsi="Times New Roman" w:cs="Times New Roman"/>
          <w:sz w:val="28"/>
          <w:szCs w:val="28"/>
        </w:rPr>
        <w:t xml:space="preserve">льное учреждение «Средняя общеобразовательная школа №4 с. п. </w:t>
      </w:r>
      <w:proofErr w:type="spellStart"/>
      <w:r w:rsidR="00B53E6E">
        <w:rPr>
          <w:rFonts w:ascii="Times New Roman" w:hAnsi="Times New Roman" w:cs="Times New Roman"/>
          <w:sz w:val="28"/>
          <w:szCs w:val="28"/>
        </w:rPr>
        <w:t>Экажево</w:t>
      </w:r>
      <w:proofErr w:type="spellEnd"/>
      <w:r w:rsidR="00B53E6E" w:rsidRPr="004D404A">
        <w:rPr>
          <w:rFonts w:ascii="Times New Roman" w:hAnsi="Times New Roman" w:cs="Times New Roman"/>
          <w:sz w:val="28"/>
          <w:szCs w:val="28"/>
        </w:rPr>
        <w:t>»</w:t>
      </w:r>
      <w:r w:rsidR="00D65BF1">
        <w:rPr>
          <w:rFonts w:ascii="Times New Roman" w:hAnsi="Times New Roman" w:cs="Times New Roman"/>
          <w:sz w:val="28"/>
          <w:szCs w:val="28"/>
        </w:rPr>
        <w:t>.</w:t>
      </w:r>
    </w:p>
    <w:p w:rsidR="00D65BF1" w:rsidRDefault="00494316" w:rsidP="00B53E6E">
      <w:pPr>
        <w:ind w:firstLine="708"/>
        <w:rPr>
          <w:rFonts w:ascii="Times New Roman" w:hAnsi="Times New Roman" w:cs="Times New Roman"/>
          <w:sz w:val="28"/>
          <w:szCs w:val="28"/>
        </w:rPr>
      </w:pPr>
      <w:r w:rsidRPr="004D404A">
        <w:rPr>
          <w:rFonts w:ascii="Times New Roman" w:hAnsi="Times New Roman" w:cs="Times New Roman"/>
          <w:sz w:val="28"/>
          <w:szCs w:val="28"/>
        </w:rPr>
        <w:t>Сокращенное наименован</w:t>
      </w:r>
      <w:r w:rsidR="00B53E6E">
        <w:rPr>
          <w:rFonts w:ascii="Times New Roman" w:hAnsi="Times New Roman" w:cs="Times New Roman"/>
          <w:sz w:val="28"/>
          <w:szCs w:val="28"/>
        </w:rPr>
        <w:t xml:space="preserve">ие Школы: ГБОУ «СОШ №4 с. п. </w:t>
      </w:r>
      <w:proofErr w:type="spellStart"/>
      <w:r w:rsidR="00B53E6E">
        <w:rPr>
          <w:rFonts w:ascii="Times New Roman" w:hAnsi="Times New Roman" w:cs="Times New Roman"/>
          <w:sz w:val="28"/>
          <w:szCs w:val="28"/>
        </w:rPr>
        <w:t>Экажево</w:t>
      </w:r>
      <w:proofErr w:type="spellEnd"/>
      <w:r w:rsidR="00B53E6E">
        <w:rPr>
          <w:rFonts w:ascii="Times New Roman" w:hAnsi="Times New Roman" w:cs="Times New Roman"/>
          <w:sz w:val="28"/>
          <w:szCs w:val="28"/>
        </w:rPr>
        <w:t>»</w:t>
      </w:r>
      <w:r w:rsidR="00D65BF1">
        <w:rPr>
          <w:rFonts w:ascii="Times New Roman" w:hAnsi="Times New Roman" w:cs="Times New Roman"/>
          <w:sz w:val="28"/>
          <w:szCs w:val="28"/>
        </w:rPr>
        <w:t>.</w:t>
      </w:r>
    </w:p>
    <w:p w:rsidR="00D65BF1" w:rsidRDefault="00494316" w:rsidP="00B53E6E">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Место нахождения Школы: </w:t>
      </w:r>
    </w:p>
    <w:p w:rsidR="00D65BF1" w:rsidRDefault="00494316" w:rsidP="00B53E6E">
      <w:pPr>
        <w:ind w:firstLine="708"/>
        <w:rPr>
          <w:rFonts w:ascii="Times New Roman" w:hAnsi="Times New Roman" w:cs="Times New Roman"/>
          <w:sz w:val="28"/>
          <w:szCs w:val="28"/>
        </w:rPr>
      </w:pPr>
      <w:r w:rsidRPr="004D404A">
        <w:rPr>
          <w:rFonts w:ascii="Times New Roman" w:hAnsi="Times New Roman" w:cs="Times New Roman"/>
          <w:sz w:val="28"/>
          <w:szCs w:val="28"/>
        </w:rPr>
        <w:t xml:space="preserve">Юридический адрес: </w:t>
      </w:r>
      <w:r w:rsidR="00D65BF1">
        <w:rPr>
          <w:rFonts w:ascii="Times New Roman" w:hAnsi="Times New Roman" w:cs="Times New Roman"/>
          <w:sz w:val="28"/>
          <w:szCs w:val="28"/>
        </w:rPr>
        <w:t xml:space="preserve">386150 Республика Ингушетия, Назрановский район, с. п. </w:t>
      </w:r>
      <w:proofErr w:type="spellStart"/>
      <w:r w:rsidR="00D65BF1">
        <w:rPr>
          <w:rFonts w:ascii="Times New Roman" w:hAnsi="Times New Roman" w:cs="Times New Roman"/>
          <w:sz w:val="28"/>
          <w:szCs w:val="28"/>
        </w:rPr>
        <w:t>Экажево</w:t>
      </w:r>
      <w:proofErr w:type="spellEnd"/>
      <w:r w:rsidR="00D65BF1">
        <w:rPr>
          <w:rFonts w:ascii="Times New Roman" w:hAnsi="Times New Roman" w:cs="Times New Roman"/>
          <w:sz w:val="28"/>
          <w:szCs w:val="28"/>
        </w:rPr>
        <w:t>, ул. Афганская, 15.</w:t>
      </w:r>
    </w:p>
    <w:p w:rsidR="00D65BF1" w:rsidRDefault="00494316" w:rsidP="00D65BF1">
      <w:pPr>
        <w:ind w:firstLine="708"/>
        <w:rPr>
          <w:rFonts w:ascii="Times New Roman" w:hAnsi="Times New Roman" w:cs="Times New Roman"/>
          <w:sz w:val="28"/>
          <w:szCs w:val="28"/>
        </w:rPr>
      </w:pPr>
      <w:r w:rsidRPr="004D404A">
        <w:rPr>
          <w:rFonts w:ascii="Times New Roman" w:hAnsi="Times New Roman" w:cs="Times New Roman"/>
          <w:sz w:val="28"/>
          <w:szCs w:val="28"/>
        </w:rPr>
        <w:t xml:space="preserve">Фактический адрес: </w:t>
      </w:r>
      <w:r w:rsidR="00D65BF1">
        <w:rPr>
          <w:rFonts w:ascii="Times New Roman" w:hAnsi="Times New Roman" w:cs="Times New Roman"/>
          <w:sz w:val="28"/>
          <w:szCs w:val="28"/>
        </w:rPr>
        <w:t xml:space="preserve">386150 Республика Ингушетия, Назрановский район, с. п. </w:t>
      </w:r>
      <w:proofErr w:type="spellStart"/>
      <w:r w:rsidR="00D65BF1">
        <w:rPr>
          <w:rFonts w:ascii="Times New Roman" w:hAnsi="Times New Roman" w:cs="Times New Roman"/>
          <w:sz w:val="28"/>
          <w:szCs w:val="28"/>
        </w:rPr>
        <w:t>Экажево</w:t>
      </w:r>
      <w:proofErr w:type="spellEnd"/>
      <w:r w:rsidR="00D65BF1">
        <w:rPr>
          <w:rFonts w:ascii="Times New Roman" w:hAnsi="Times New Roman" w:cs="Times New Roman"/>
          <w:sz w:val="28"/>
          <w:szCs w:val="28"/>
        </w:rPr>
        <w:t>, ул. Афганская, 15.</w:t>
      </w:r>
    </w:p>
    <w:p w:rsidR="00D65BF1" w:rsidRDefault="00494316" w:rsidP="00B53E6E">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Здание </w:t>
      </w:r>
      <w:r w:rsidR="00D65BF1">
        <w:rPr>
          <w:rFonts w:ascii="Times New Roman" w:hAnsi="Times New Roman" w:cs="Times New Roman"/>
          <w:sz w:val="28"/>
          <w:szCs w:val="28"/>
        </w:rPr>
        <w:t>школы типовое (трехэтажное), рассчитано на 540</w:t>
      </w:r>
      <w:r w:rsidRPr="004D404A">
        <w:rPr>
          <w:rFonts w:ascii="Times New Roman" w:hAnsi="Times New Roman" w:cs="Times New Roman"/>
          <w:sz w:val="28"/>
          <w:szCs w:val="28"/>
        </w:rPr>
        <w:t xml:space="preserve"> ученических мест, общая площадь школы </w:t>
      </w:r>
      <w:r w:rsidR="00AA4358" w:rsidRPr="00AA4358">
        <w:rPr>
          <w:rFonts w:ascii="Times New Roman" w:hAnsi="Times New Roman" w:cs="Times New Roman"/>
          <w:sz w:val="28"/>
          <w:szCs w:val="28"/>
        </w:rPr>
        <w:t>3280,56</w:t>
      </w:r>
      <w:r w:rsidRPr="004D404A">
        <w:rPr>
          <w:rFonts w:ascii="Times New Roman" w:hAnsi="Times New Roman" w:cs="Times New Roman"/>
          <w:sz w:val="28"/>
          <w:szCs w:val="28"/>
        </w:rPr>
        <w:t xml:space="preserve"> квадратных метр</w:t>
      </w:r>
      <w:r w:rsidR="00D65BF1">
        <w:rPr>
          <w:rFonts w:ascii="Times New Roman" w:hAnsi="Times New Roman" w:cs="Times New Roman"/>
          <w:sz w:val="28"/>
          <w:szCs w:val="28"/>
        </w:rPr>
        <w:t>ов. Число учебных кабинетов - 38</w:t>
      </w:r>
      <w:r w:rsidRPr="004D404A">
        <w:rPr>
          <w:rFonts w:ascii="Times New Roman" w:hAnsi="Times New Roman" w:cs="Times New Roman"/>
          <w:sz w:val="28"/>
          <w:szCs w:val="28"/>
        </w:rPr>
        <w:t xml:space="preserve">, кабинеты оснащены ТСО, картинной и предметной наглядностью и различными дидактическими материалами. </w:t>
      </w:r>
    </w:p>
    <w:p w:rsidR="00D65BF1" w:rsidRDefault="00494316" w:rsidP="00B53E6E">
      <w:pPr>
        <w:ind w:firstLine="708"/>
        <w:rPr>
          <w:rFonts w:ascii="Times New Roman" w:hAnsi="Times New Roman" w:cs="Times New Roman"/>
          <w:sz w:val="28"/>
          <w:szCs w:val="28"/>
        </w:rPr>
      </w:pPr>
      <w:r w:rsidRPr="004D404A">
        <w:rPr>
          <w:rFonts w:ascii="Times New Roman" w:hAnsi="Times New Roman" w:cs="Times New Roman"/>
          <w:sz w:val="28"/>
          <w:szCs w:val="28"/>
        </w:rPr>
        <w:t>Школа име</w:t>
      </w:r>
      <w:r w:rsidR="00D65BF1">
        <w:rPr>
          <w:rFonts w:ascii="Times New Roman" w:hAnsi="Times New Roman" w:cs="Times New Roman"/>
          <w:sz w:val="28"/>
          <w:szCs w:val="28"/>
        </w:rPr>
        <w:t>ет компьютерный класс. В школе 55 компьютеров, 2 принтера,</w:t>
      </w:r>
      <w:r w:rsidRPr="004D404A">
        <w:rPr>
          <w:rFonts w:ascii="Times New Roman" w:hAnsi="Times New Roman" w:cs="Times New Roman"/>
          <w:sz w:val="28"/>
          <w:szCs w:val="28"/>
        </w:rPr>
        <w:t xml:space="preserve"> 1</w:t>
      </w:r>
      <w:r w:rsidR="00D65BF1">
        <w:rPr>
          <w:rFonts w:ascii="Times New Roman" w:hAnsi="Times New Roman" w:cs="Times New Roman"/>
          <w:sz w:val="28"/>
          <w:szCs w:val="28"/>
        </w:rPr>
        <w:t>4 интерактивных досок.</w:t>
      </w:r>
      <w:r w:rsidRPr="004D404A">
        <w:rPr>
          <w:rFonts w:ascii="Times New Roman" w:hAnsi="Times New Roman" w:cs="Times New Roman"/>
          <w:sz w:val="28"/>
          <w:szCs w:val="28"/>
        </w:rPr>
        <w:t xml:space="preserve"> </w:t>
      </w:r>
    </w:p>
    <w:p w:rsidR="00D65BF1" w:rsidRDefault="00D65BF1" w:rsidP="00B53E6E">
      <w:pPr>
        <w:ind w:firstLine="708"/>
        <w:rPr>
          <w:rFonts w:ascii="Times New Roman" w:hAnsi="Times New Roman" w:cs="Times New Roman"/>
          <w:sz w:val="28"/>
          <w:szCs w:val="28"/>
        </w:rPr>
      </w:pPr>
      <w:r>
        <w:rPr>
          <w:rFonts w:ascii="Times New Roman" w:hAnsi="Times New Roman" w:cs="Times New Roman"/>
          <w:sz w:val="28"/>
          <w:szCs w:val="28"/>
        </w:rPr>
        <w:t>С</w:t>
      </w:r>
      <w:r w:rsidR="00683E80">
        <w:rPr>
          <w:rFonts w:ascii="Times New Roman" w:hAnsi="Times New Roman" w:cs="Times New Roman"/>
          <w:sz w:val="28"/>
          <w:szCs w:val="28"/>
        </w:rPr>
        <w:t>толовая – приспособленная на 200</w:t>
      </w:r>
      <w:r w:rsidR="00494316" w:rsidRPr="004D404A">
        <w:rPr>
          <w:rFonts w:ascii="Times New Roman" w:hAnsi="Times New Roman" w:cs="Times New Roman"/>
          <w:sz w:val="28"/>
          <w:szCs w:val="28"/>
        </w:rPr>
        <w:t xml:space="preserve"> посадочных мест, имеется библиотека.</w:t>
      </w:r>
    </w:p>
    <w:p w:rsidR="00D65BF1" w:rsidRDefault="00494316" w:rsidP="00B53E6E">
      <w:pPr>
        <w:ind w:firstLine="708"/>
        <w:rPr>
          <w:rFonts w:ascii="Times New Roman" w:hAnsi="Times New Roman" w:cs="Times New Roman"/>
          <w:sz w:val="28"/>
          <w:szCs w:val="28"/>
        </w:rPr>
      </w:pPr>
      <w:r w:rsidRPr="004D404A">
        <w:rPr>
          <w:rFonts w:ascii="Times New Roman" w:hAnsi="Times New Roman" w:cs="Times New Roman"/>
          <w:sz w:val="28"/>
          <w:szCs w:val="28"/>
        </w:rPr>
        <w:lastRenderedPageBreak/>
        <w:t xml:space="preserve"> 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 </w:t>
      </w:r>
    </w:p>
    <w:p w:rsidR="00B83D5D" w:rsidRDefault="00494316" w:rsidP="00B53E6E">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В </w:t>
      </w:r>
      <w:r w:rsidR="00B83D5D">
        <w:rPr>
          <w:rFonts w:ascii="Times New Roman" w:hAnsi="Times New Roman" w:cs="Times New Roman"/>
          <w:sz w:val="28"/>
          <w:szCs w:val="28"/>
        </w:rPr>
        <w:t>ш</w:t>
      </w:r>
      <w:r w:rsidR="00D65BF1">
        <w:rPr>
          <w:rFonts w:ascii="Times New Roman" w:hAnsi="Times New Roman" w:cs="Times New Roman"/>
          <w:sz w:val="28"/>
          <w:szCs w:val="28"/>
        </w:rPr>
        <w:t xml:space="preserve">коле </w:t>
      </w:r>
      <w:r w:rsidR="00683E80">
        <w:rPr>
          <w:rFonts w:ascii="Times New Roman" w:hAnsi="Times New Roman" w:cs="Times New Roman"/>
          <w:sz w:val="28"/>
          <w:szCs w:val="28"/>
        </w:rPr>
        <w:t>работает 82 учителя</w:t>
      </w:r>
      <w:r w:rsidRPr="004D404A">
        <w:rPr>
          <w:rFonts w:ascii="Times New Roman" w:hAnsi="Times New Roman" w:cs="Times New Roman"/>
          <w:sz w:val="28"/>
          <w:szCs w:val="28"/>
        </w:rPr>
        <w:t xml:space="preserve">. Наш педагогический коллектив - это сообщество творческих личностей, реализующих современные образовательные технологии, что позволяет получать глубокие прочные знания. Результаты работы школы свидетельствуют о том, что здесь трудятся достойные люди, профессионалы своего дела. </w:t>
      </w:r>
    </w:p>
    <w:p w:rsidR="003F7A2A" w:rsidRDefault="003F7A2A" w:rsidP="003F7A2A">
      <w:pPr>
        <w:ind w:firstLine="708"/>
        <w:jc w:val="center"/>
        <w:rPr>
          <w:rFonts w:ascii="Times New Roman" w:hAnsi="Times New Roman" w:cs="Times New Roman"/>
          <w:b/>
          <w:sz w:val="28"/>
          <w:szCs w:val="28"/>
        </w:rPr>
      </w:pPr>
    </w:p>
    <w:p w:rsidR="00C46900" w:rsidRDefault="00C46900" w:rsidP="003F7A2A">
      <w:pPr>
        <w:ind w:firstLine="708"/>
        <w:jc w:val="center"/>
        <w:rPr>
          <w:rFonts w:ascii="Times New Roman" w:hAnsi="Times New Roman" w:cs="Times New Roman"/>
          <w:sz w:val="28"/>
          <w:szCs w:val="28"/>
        </w:rPr>
      </w:pPr>
      <w:r>
        <w:rPr>
          <w:rFonts w:ascii="Times New Roman" w:hAnsi="Times New Roman" w:cs="Times New Roman"/>
          <w:b/>
          <w:sz w:val="28"/>
          <w:szCs w:val="28"/>
        </w:rPr>
        <w:t>Анализ работы школы за 2017-2018</w:t>
      </w:r>
      <w:r w:rsidR="00494316" w:rsidRPr="00C46900">
        <w:rPr>
          <w:rFonts w:ascii="Times New Roman" w:hAnsi="Times New Roman" w:cs="Times New Roman"/>
          <w:b/>
          <w:sz w:val="28"/>
          <w:szCs w:val="28"/>
        </w:rPr>
        <w:t xml:space="preserve"> учебный год</w:t>
      </w:r>
    </w:p>
    <w:p w:rsidR="00C46900" w:rsidRDefault="00494316" w:rsidP="00B53E6E">
      <w:pPr>
        <w:ind w:firstLine="708"/>
        <w:rPr>
          <w:rFonts w:ascii="Times New Roman" w:hAnsi="Times New Roman" w:cs="Times New Roman"/>
          <w:sz w:val="28"/>
          <w:szCs w:val="28"/>
        </w:rPr>
      </w:pPr>
      <w:r w:rsidRPr="004D404A">
        <w:rPr>
          <w:rFonts w:ascii="Times New Roman" w:hAnsi="Times New Roman" w:cs="Times New Roman"/>
          <w:sz w:val="28"/>
          <w:szCs w:val="28"/>
        </w:rPr>
        <w:t xml:space="preserve">Школа работала над темой «Создание инновационного образовательного пространства как модели внедрения </w:t>
      </w:r>
      <w:proofErr w:type="spellStart"/>
      <w:r w:rsidRPr="004D404A">
        <w:rPr>
          <w:rFonts w:ascii="Times New Roman" w:hAnsi="Times New Roman" w:cs="Times New Roman"/>
          <w:sz w:val="28"/>
          <w:szCs w:val="28"/>
        </w:rPr>
        <w:t>метапредметных</w:t>
      </w:r>
      <w:proofErr w:type="spellEnd"/>
      <w:r w:rsidRPr="004D404A">
        <w:rPr>
          <w:rFonts w:ascii="Times New Roman" w:hAnsi="Times New Roman" w:cs="Times New Roman"/>
          <w:sz w:val="28"/>
          <w:szCs w:val="28"/>
        </w:rPr>
        <w:t xml:space="preserve"> технологий в рамках реализации ФГОС»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Перед </w:t>
      </w:r>
      <w:proofErr w:type="spellStart"/>
      <w:r w:rsidRPr="004D404A">
        <w:rPr>
          <w:rFonts w:ascii="Times New Roman" w:hAnsi="Times New Roman" w:cs="Times New Roman"/>
          <w:sz w:val="28"/>
          <w:szCs w:val="28"/>
        </w:rPr>
        <w:t>педколлективом</w:t>
      </w:r>
      <w:proofErr w:type="spellEnd"/>
      <w:r w:rsidRPr="004D404A">
        <w:rPr>
          <w:rFonts w:ascii="Times New Roman" w:hAnsi="Times New Roman" w:cs="Times New Roman"/>
          <w:sz w:val="28"/>
          <w:szCs w:val="28"/>
        </w:rPr>
        <w:t xml:space="preserve"> школы стояли следующие цели и задачи: </w:t>
      </w:r>
    </w:p>
    <w:p w:rsidR="00C46900" w:rsidRDefault="00494316" w:rsidP="00C46900">
      <w:pPr>
        <w:ind w:firstLine="708"/>
        <w:rPr>
          <w:rFonts w:ascii="Times New Roman" w:hAnsi="Times New Roman" w:cs="Times New Roman"/>
          <w:sz w:val="28"/>
          <w:szCs w:val="28"/>
        </w:rPr>
      </w:pPr>
      <w:r w:rsidRPr="00C46900">
        <w:rPr>
          <w:rFonts w:ascii="Times New Roman" w:hAnsi="Times New Roman" w:cs="Times New Roman"/>
          <w:b/>
          <w:sz w:val="28"/>
          <w:szCs w:val="28"/>
        </w:rPr>
        <w:t>Цель:</w:t>
      </w:r>
      <w:r w:rsidRPr="004D404A">
        <w:rPr>
          <w:rFonts w:ascii="Times New Roman" w:hAnsi="Times New Roman" w:cs="Times New Roman"/>
          <w:sz w:val="28"/>
          <w:szCs w:val="28"/>
        </w:rPr>
        <w:t xml:space="preserve"> Реализация задач модернизации образования, направленных на повышение уровня образования и информационной культуры в области использования инновационных форм обучения для обеспечения качества образовательного процесса, как основа эффективности внедрения ФГОС</w:t>
      </w:r>
    </w:p>
    <w:p w:rsidR="00C46900" w:rsidRDefault="00494316" w:rsidP="00C46900">
      <w:pPr>
        <w:ind w:firstLine="708"/>
        <w:rPr>
          <w:rFonts w:ascii="Times New Roman" w:hAnsi="Times New Roman" w:cs="Times New Roman"/>
          <w:sz w:val="28"/>
          <w:szCs w:val="28"/>
        </w:rPr>
      </w:pPr>
      <w:r w:rsidRPr="00C46900">
        <w:rPr>
          <w:rFonts w:ascii="Times New Roman" w:hAnsi="Times New Roman" w:cs="Times New Roman"/>
          <w:b/>
          <w:sz w:val="28"/>
          <w:szCs w:val="28"/>
        </w:rPr>
        <w:t>Задачи:</w:t>
      </w:r>
      <w:r w:rsidRPr="004D404A">
        <w:rPr>
          <w:rFonts w:ascii="Times New Roman" w:hAnsi="Times New Roman" w:cs="Times New Roman"/>
          <w:sz w:val="28"/>
          <w:szCs w:val="28"/>
        </w:rPr>
        <w:t xml:space="preserve">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1. Создание благоприятных педагогических условий для повышения качества образования через использование инновационных технологий.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2. Активизация инновационных процессов для самореализации личности, для успешной адаптации к жизни в обществе.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3. Обеспечение укрепления и сохранения здоровья обучающихся через оптимизацию форм </w:t>
      </w:r>
      <w:proofErr w:type="spellStart"/>
      <w:r w:rsidRPr="004D404A">
        <w:rPr>
          <w:rFonts w:ascii="Times New Roman" w:hAnsi="Times New Roman" w:cs="Times New Roman"/>
          <w:sz w:val="28"/>
          <w:szCs w:val="28"/>
        </w:rPr>
        <w:t>физкультурноспортивной</w:t>
      </w:r>
      <w:proofErr w:type="spellEnd"/>
      <w:r w:rsidRPr="004D404A">
        <w:rPr>
          <w:rFonts w:ascii="Times New Roman" w:hAnsi="Times New Roman" w:cs="Times New Roman"/>
          <w:sz w:val="28"/>
          <w:szCs w:val="28"/>
        </w:rPr>
        <w:t xml:space="preserve"> и оздоровительной деятельности.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4. Развитие универсальных учебных действий обучающихся, обеспечивающих повышения эффективности освоения предметных знаний, умений и формирования компетенций, образа мира и ценностно-смысловых оснований личностного морального выбора.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lastRenderedPageBreak/>
        <w:t xml:space="preserve">5.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6. Создание условий для сохранения физического, психического, духовного и нравственного здоровья обучающихся на основе идеи опережающего развития.</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 7. Использование принципов инклюзивного обучения для детей с особыми образовательными потребностями.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8. Совершенствование системы раннего выявления и поддержки способных и одаренных детей как на уроках, так и во внеурочное время.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9. Интеграция основного и дополнительного образования для развития творческих способностей обучающихся в контексте реализации ФГОС.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10. Продолжение работы по развитию у обучающихся навыков научно-исследовательского труда, специальных приемов мыслительной деятельности, специальных и практических способностей учащихся, самостоятельности мышления и способности к самообразованию и саморазвитию.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11. Продолжение работы по созданию открытой информационной среды: размещение информации о деятельности школы на собственном сайте, сетевое взаимодействие учителей, направленное на обновление содержания образования и в</w:t>
      </w:r>
      <w:r w:rsidR="00C46900">
        <w:rPr>
          <w:rFonts w:ascii="Times New Roman" w:hAnsi="Times New Roman" w:cs="Times New Roman"/>
          <w:sz w:val="28"/>
          <w:szCs w:val="28"/>
        </w:rPr>
        <w:t>заимную методическую поддержку.</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12.Продолжение работы по использованию информационно-методических фондов и базы данных, сетевых источников информации, мультимедийных, аудио- и видеоматериалов в процессе освоения образовательных программ.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На основании выдвинутых задач педагогическим советом школы, методическими совещаниями были приняты решения о проведении мероприятий, способствующих их выполнению.</w:t>
      </w:r>
    </w:p>
    <w:p w:rsidR="000744D6"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Компьютерные технологии стали активно использоваться в административной, учебной деятельности, отслеживается мониторинг </w:t>
      </w:r>
      <w:proofErr w:type="spellStart"/>
      <w:r w:rsidRPr="004D404A">
        <w:rPr>
          <w:rFonts w:ascii="Times New Roman" w:hAnsi="Times New Roman" w:cs="Times New Roman"/>
          <w:sz w:val="28"/>
          <w:szCs w:val="28"/>
        </w:rPr>
        <w:t>обученности</w:t>
      </w:r>
      <w:proofErr w:type="spellEnd"/>
      <w:r w:rsidRPr="004D404A">
        <w:rPr>
          <w:rFonts w:ascii="Times New Roman" w:hAnsi="Times New Roman" w:cs="Times New Roman"/>
          <w:sz w:val="28"/>
          <w:szCs w:val="28"/>
        </w:rPr>
        <w:t xml:space="preserve"> учащихся.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lastRenderedPageBreak/>
        <w:t xml:space="preserve">Ведется работа по повышению квалификации педагогов, руководителей школы. 100% педагогического коллектива активно используют в своей деятельности компьютерные технологии.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Важнейшим средством повышения педагогического мастерства учителей, связующая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а так же профессиональные ценности, убеждения педагога. При планировании методической работы школы отбирались те формы, которые реально позволили бы решать проблемы и задачи, стоящие перед школой.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Формы методической работы, используемые в школе: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 педагогические советы;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 методический совет и школьные методические объединения;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 самообразовательная работа педагогов;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 открытые уроки и их анализ;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 </w:t>
      </w:r>
      <w:proofErr w:type="spellStart"/>
      <w:r w:rsidRPr="004D404A">
        <w:rPr>
          <w:rFonts w:ascii="Times New Roman" w:hAnsi="Times New Roman" w:cs="Times New Roman"/>
          <w:sz w:val="28"/>
          <w:szCs w:val="28"/>
        </w:rPr>
        <w:t>взаимопосещение</w:t>
      </w:r>
      <w:proofErr w:type="spellEnd"/>
      <w:r w:rsidRPr="004D404A">
        <w:rPr>
          <w:rFonts w:ascii="Times New Roman" w:hAnsi="Times New Roman" w:cs="Times New Roman"/>
          <w:sz w:val="28"/>
          <w:szCs w:val="28"/>
        </w:rPr>
        <w:t xml:space="preserve"> уроков;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 предметные недели;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индивидуальные беседы по организации и проведению урока, организация и контроль курсовой подготовки педагогов, их аттестация;</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 - разработка методических рекомендаций в помощь учителям и классным руководителям. </w:t>
      </w:r>
    </w:p>
    <w:p w:rsidR="00C46900"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В целях реализации этих проблем вся учебно-воспитательная и внеклассная работа в этом учебном году проводилась согласно утвержденному учебно-воспитательному плану школы. </w:t>
      </w:r>
    </w:p>
    <w:p w:rsidR="0007673D" w:rsidRPr="007B3256" w:rsidRDefault="00FD21D9" w:rsidP="003F7A2A">
      <w:pPr>
        <w:jc w:val="center"/>
        <w:rPr>
          <w:rFonts w:ascii="Times New Roman" w:hAnsi="Times New Roman" w:cs="Times New Roman"/>
          <w:b/>
          <w:sz w:val="28"/>
          <w:szCs w:val="28"/>
        </w:rPr>
      </w:pPr>
      <w:r>
        <w:rPr>
          <w:rFonts w:ascii="Times New Roman" w:hAnsi="Times New Roman" w:cs="Times New Roman"/>
          <w:b/>
          <w:sz w:val="28"/>
          <w:szCs w:val="28"/>
        </w:rPr>
        <w:t xml:space="preserve">Общий </w:t>
      </w:r>
      <w:r w:rsidR="003F7A2A">
        <w:rPr>
          <w:rFonts w:ascii="Times New Roman" w:hAnsi="Times New Roman" w:cs="Times New Roman"/>
          <w:b/>
          <w:sz w:val="28"/>
          <w:szCs w:val="28"/>
        </w:rPr>
        <w:t>контингент обучающихся</w:t>
      </w:r>
    </w:p>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t>Общая численность обучающихся на 01.09.2017 г. составила 790 человек.</w:t>
      </w:r>
    </w:p>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t xml:space="preserve"> На конец 2017-2018 учебного года в школе обучалось 757 обучающихся, из них:</w:t>
      </w:r>
    </w:p>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t xml:space="preserve">          в начальной школе - 414 обучающихся (16 классов),</w:t>
      </w:r>
    </w:p>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lastRenderedPageBreak/>
        <w:t xml:space="preserve">          в средней школе - 315 обучающихся (17 классов),</w:t>
      </w:r>
    </w:p>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t xml:space="preserve">          в старшей школе -  28 обучающихся (2 класса).</w:t>
      </w:r>
    </w:p>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t>Контингент обучающихся за два учебных года можно проследить по таблице:</w:t>
      </w:r>
    </w:p>
    <w:p w:rsidR="00FD21D9" w:rsidRPr="007B3256" w:rsidRDefault="00FD21D9" w:rsidP="00FD21D9">
      <w:pPr>
        <w:rPr>
          <w:rFonts w:ascii="Times New Roman" w:hAnsi="Times New Roman" w:cs="Times New Roman"/>
          <w:sz w:val="28"/>
          <w:szCs w:val="28"/>
        </w:rPr>
      </w:pPr>
    </w:p>
    <w:tbl>
      <w:tblPr>
        <w:tblW w:w="467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1740"/>
        <w:gridCol w:w="1695"/>
        <w:gridCol w:w="1691"/>
        <w:gridCol w:w="1953"/>
      </w:tblGrid>
      <w:tr w:rsidR="00FD21D9" w:rsidRPr="007B3256" w:rsidTr="001E1BD9">
        <w:trPr>
          <w:trHeight w:val="699"/>
        </w:trPr>
        <w:tc>
          <w:tcPr>
            <w:tcW w:w="1045" w:type="pct"/>
            <w:vMerge w:val="restart"/>
          </w:tcPr>
          <w:p w:rsidR="00FD21D9" w:rsidRPr="007B3256" w:rsidRDefault="00FD21D9" w:rsidP="001E1BD9">
            <w:pPr>
              <w:rPr>
                <w:rFonts w:ascii="Times New Roman" w:hAnsi="Times New Roman" w:cs="Times New Roman"/>
                <w:sz w:val="28"/>
                <w:szCs w:val="28"/>
              </w:rPr>
            </w:pPr>
          </w:p>
        </w:tc>
        <w:tc>
          <w:tcPr>
            <w:tcW w:w="1919" w:type="pct"/>
            <w:gridSpan w:val="2"/>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2016-2017 учебный год</w:t>
            </w:r>
          </w:p>
        </w:tc>
        <w:tc>
          <w:tcPr>
            <w:tcW w:w="2036" w:type="pct"/>
            <w:gridSpan w:val="2"/>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2017-2018 учебный год</w:t>
            </w:r>
          </w:p>
        </w:tc>
      </w:tr>
      <w:tr w:rsidR="00FD21D9" w:rsidRPr="007B3256" w:rsidTr="001E1BD9">
        <w:trPr>
          <w:trHeight w:val="148"/>
        </w:trPr>
        <w:tc>
          <w:tcPr>
            <w:tcW w:w="1045" w:type="pct"/>
            <w:vMerge/>
          </w:tcPr>
          <w:p w:rsidR="00FD21D9" w:rsidRPr="007B3256" w:rsidRDefault="00FD21D9" w:rsidP="001E1BD9">
            <w:pPr>
              <w:rPr>
                <w:rFonts w:ascii="Times New Roman" w:hAnsi="Times New Roman" w:cs="Times New Roman"/>
                <w:sz w:val="28"/>
                <w:szCs w:val="28"/>
              </w:rPr>
            </w:pPr>
          </w:p>
        </w:tc>
        <w:tc>
          <w:tcPr>
            <w:tcW w:w="972"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 xml:space="preserve">Общая численность обучающихся </w:t>
            </w:r>
          </w:p>
        </w:tc>
        <w:tc>
          <w:tcPr>
            <w:tcW w:w="947"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Средняя наполняемость классов</w:t>
            </w:r>
          </w:p>
        </w:tc>
        <w:tc>
          <w:tcPr>
            <w:tcW w:w="945"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 xml:space="preserve">Общая численность обучающихся </w:t>
            </w:r>
          </w:p>
        </w:tc>
        <w:tc>
          <w:tcPr>
            <w:tcW w:w="1091"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Средняя наполняемость классов</w:t>
            </w:r>
          </w:p>
        </w:tc>
      </w:tr>
      <w:tr w:rsidR="00FD21D9" w:rsidRPr="007B3256" w:rsidTr="001E1BD9">
        <w:trPr>
          <w:trHeight w:val="278"/>
        </w:trPr>
        <w:tc>
          <w:tcPr>
            <w:tcW w:w="1045" w:type="pct"/>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1 – 4 классы</w:t>
            </w:r>
          </w:p>
        </w:tc>
        <w:tc>
          <w:tcPr>
            <w:tcW w:w="972"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320</w:t>
            </w:r>
          </w:p>
        </w:tc>
        <w:tc>
          <w:tcPr>
            <w:tcW w:w="947"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23</w:t>
            </w:r>
          </w:p>
        </w:tc>
        <w:tc>
          <w:tcPr>
            <w:tcW w:w="945"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414</w:t>
            </w:r>
          </w:p>
        </w:tc>
        <w:tc>
          <w:tcPr>
            <w:tcW w:w="1091"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26</w:t>
            </w:r>
          </w:p>
        </w:tc>
      </w:tr>
      <w:tr w:rsidR="00FD21D9" w:rsidRPr="007B3256" w:rsidTr="001E1BD9">
        <w:trPr>
          <w:trHeight w:val="278"/>
        </w:trPr>
        <w:tc>
          <w:tcPr>
            <w:tcW w:w="1045" w:type="pct"/>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5 – 9 классы</w:t>
            </w:r>
          </w:p>
        </w:tc>
        <w:tc>
          <w:tcPr>
            <w:tcW w:w="972"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259</w:t>
            </w:r>
          </w:p>
        </w:tc>
        <w:tc>
          <w:tcPr>
            <w:tcW w:w="947"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17</w:t>
            </w:r>
          </w:p>
        </w:tc>
        <w:tc>
          <w:tcPr>
            <w:tcW w:w="945"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315</w:t>
            </w:r>
          </w:p>
        </w:tc>
        <w:tc>
          <w:tcPr>
            <w:tcW w:w="1091"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19</w:t>
            </w:r>
          </w:p>
        </w:tc>
      </w:tr>
      <w:tr w:rsidR="00FD21D9" w:rsidRPr="007B3256" w:rsidTr="001E1BD9">
        <w:trPr>
          <w:trHeight w:val="555"/>
        </w:trPr>
        <w:tc>
          <w:tcPr>
            <w:tcW w:w="1045" w:type="pct"/>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10 – 11 классы</w:t>
            </w:r>
          </w:p>
        </w:tc>
        <w:tc>
          <w:tcPr>
            <w:tcW w:w="972"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29</w:t>
            </w:r>
          </w:p>
        </w:tc>
        <w:tc>
          <w:tcPr>
            <w:tcW w:w="947"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15</w:t>
            </w:r>
          </w:p>
        </w:tc>
        <w:tc>
          <w:tcPr>
            <w:tcW w:w="945"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28</w:t>
            </w:r>
          </w:p>
        </w:tc>
        <w:tc>
          <w:tcPr>
            <w:tcW w:w="1091"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14</w:t>
            </w:r>
          </w:p>
        </w:tc>
      </w:tr>
      <w:tr w:rsidR="00FD21D9" w:rsidRPr="007B3256" w:rsidTr="001E1BD9">
        <w:trPr>
          <w:trHeight w:val="571"/>
        </w:trPr>
        <w:tc>
          <w:tcPr>
            <w:tcW w:w="1045" w:type="pct"/>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ИТОГО</w:t>
            </w:r>
          </w:p>
        </w:tc>
        <w:tc>
          <w:tcPr>
            <w:tcW w:w="972"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608</w:t>
            </w:r>
          </w:p>
        </w:tc>
        <w:tc>
          <w:tcPr>
            <w:tcW w:w="947"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19</w:t>
            </w:r>
          </w:p>
        </w:tc>
        <w:tc>
          <w:tcPr>
            <w:tcW w:w="945"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757</w:t>
            </w:r>
          </w:p>
        </w:tc>
        <w:tc>
          <w:tcPr>
            <w:tcW w:w="1091" w:type="pct"/>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22</w:t>
            </w:r>
          </w:p>
        </w:tc>
      </w:tr>
    </w:tbl>
    <w:p w:rsidR="00FD21D9" w:rsidRPr="007B3256" w:rsidRDefault="00FD21D9" w:rsidP="00FD21D9">
      <w:pPr>
        <w:rPr>
          <w:rFonts w:ascii="Times New Roman" w:hAnsi="Times New Roman" w:cs="Times New Roman"/>
          <w:sz w:val="28"/>
          <w:szCs w:val="28"/>
        </w:rPr>
      </w:pPr>
    </w:p>
    <w:p w:rsidR="00FD21D9" w:rsidRPr="007B3256" w:rsidRDefault="00FD21D9" w:rsidP="00FD21D9">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Педагогический коллектив школы стремится к тому, чтобы в процессе </w:t>
      </w:r>
      <w:r>
        <w:rPr>
          <w:rFonts w:ascii="Times New Roman" w:hAnsi="Times New Roman" w:cs="Times New Roman"/>
          <w:sz w:val="28"/>
          <w:szCs w:val="28"/>
        </w:rPr>
        <w:t xml:space="preserve">обучения </w:t>
      </w:r>
      <w:r w:rsidRPr="007B3256">
        <w:rPr>
          <w:rFonts w:ascii="Times New Roman" w:hAnsi="Times New Roman" w:cs="Times New Roman"/>
          <w:sz w:val="28"/>
          <w:szCs w:val="28"/>
        </w:rPr>
        <w:t>в наибольшей степени были реализованы способ</w:t>
      </w:r>
      <w:r>
        <w:rPr>
          <w:rFonts w:ascii="Times New Roman" w:hAnsi="Times New Roman" w:cs="Times New Roman"/>
          <w:sz w:val="28"/>
          <w:szCs w:val="28"/>
        </w:rPr>
        <w:t>ности, возможности, потребности</w:t>
      </w:r>
      <w:r w:rsidRPr="007B3256">
        <w:rPr>
          <w:rFonts w:ascii="Times New Roman" w:hAnsi="Times New Roman" w:cs="Times New Roman"/>
          <w:sz w:val="28"/>
          <w:szCs w:val="28"/>
        </w:rPr>
        <w:t xml:space="preserve"> и интересы каждого обучающегося, чтобы </w:t>
      </w:r>
      <w:r w:rsidR="003F7A2A">
        <w:rPr>
          <w:rFonts w:ascii="Times New Roman" w:hAnsi="Times New Roman" w:cs="Times New Roman"/>
          <w:sz w:val="28"/>
          <w:szCs w:val="28"/>
        </w:rPr>
        <w:t xml:space="preserve">каждый ученик смог осуществить </w:t>
      </w:r>
      <w:r w:rsidRPr="007B3256">
        <w:rPr>
          <w:rFonts w:ascii="Times New Roman" w:hAnsi="Times New Roman" w:cs="Times New Roman"/>
          <w:sz w:val="28"/>
          <w:szCs w:val="28"/>
        </w:rPr>
        <w:t xml:space="preserve">осознанный выбор индивидуальной образовательной и профессиональной траектории.  </w:t>
      </w:r>
    </w:p>
    <w:p w:rsidR="00FD21D9" w:rsidRPr="007B3256" w:rsidRDefault="00FD21D9" w:rsidP="00FD21D9">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В начальной школе основной стратегической линией становится развивающее обучение. В этом учебном году работа велась по программе: </w:t>
      </w:r>
    </w:p>
    <w:p w:rsidR="00FD21D9" w:rsidRPr="007B3256" w:rsidRDefault="00E90197" w:rsidP="00FD21D9">
      <w:pPr>
        <w:rPr>
          <w:rFonts w:ascii="Times New Roman" w:hAnsi="Times New Roman" w:cs="Times New Roman"/>
          <w:sz w:val="28"/>
          <w:szCs w:val="28"/>
        </w:rPr>
      </w:pPr>
      <w:r>
        <w:rPr>
          <w:rFonts w:ascii="Times New Roman" w:hAnsi="Times New Roman" w:cs="Times New Roman"/>
          <w:sz w:val="28"/>
          <w:szCs w:val="28"/>
        </w:rPr>
        <w:t>1-4</w:t>
      </w:r>
      <w:r w:rsidR="00FD21D9" w:rsidRPr="007B3256">
        <w:rPr>
          <w:rFonts w:ascii="Times New Roman" w:hAnsi="Times New Roman" w:cs="Times New Roman"/>
          <w:sz w:val="28"/>
          <w:szCs w:val="28"/>
        </w:rPr>
        <w:t xml:space="preserve"> класс</w:t>
      </w:r>
      <w:r>
        <w:rPr>
          <w:rFonts w:ascii="Times New Roman" w:hAnsi="Times New Roman" w:cs="Times New Roman"/>
          <w:sz w:val="28"/>
          <w:szCs w:val="28"/>
        </w:rPr>
        <w:t>ы – по программе «Школа России».</w:t>
      </w:r>
    </w:p>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t xml:space="preserve">Итоги учебного года выглядят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913"/>
        <w:gridCol w:w="1913"/>
        <w:gridCol w:w="1913"/>
        <w:gridCol w:w="1892"/>
      </w:tblGrid>
      <w:tr w:rsidR="00FD21D9" w:rsidRPr="007B3256" w:rsidTr="001E1BD9">
        <w:tc>
          <w:tcPr>
            <w:tcW w:w="1958" w:type="dxa"/>
            <w:vAlign w:val="center"/>
          </w:tcPr>
          <w:p w:rsidR="00FD21D9" w:rsidRPr="007B3256" w:rsidRDefault="00FD21D9" w:rsidP="001E1BD9">
            <w:pPr>
              <w:rPr>
                <w:rFonts w:ascii="Times New Roman" w:hAnsi="Times New Roman" w:cs="Times New Roman"/>
                <w:sz w:val="28"/>
                <w:szCs w:val="28"/>
              </w:rPr>
            </w:pPr>
          </w:p>
        </w:tc>
        <w:tc>
          <w:tcPr>
            <w:tcW w:w="1939" w:type="dxa"/>
            <w:vAlign w:val="center"/>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1 ступень</w:t>
            </w:r>
          </w:p>
        </w:tc>
        <w:tc>
          <w:tcPr>
            <w:tcW w:w="1939" w:type="dxa"/>
            <w:vAlign w:val="center"/>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2 ступень</w:t>
            </w:r>
          </w:p>
        </w:tc>
        <w:tc>
          <w:tcPr>
            <w:tcW w:w="1939" w:type="dxa"/>
            <w:vAlign w:val="center"/>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3 ступень</w:t>
            </w:r>
          </w:p>
        </w:tc>
        <w:tc>
          <w:tcPr>
            <w:tcW w:w="1923" w:type="dxa"/>
            <w:vAlign w:val="center"/>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Всего по школе</w:t>
            </w:r>
          </w:p>
        </w:tc>
      </w:tr>
      <w:tr w:rsidR="00FD21D9" w:rsidRPr="007B3256" w:rsidTr="001E1BD9">
        <w:tc>
          <w:tcPr>
            <w:tcW w:w="1958" w:type="dxa"/>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 xml:space="preserve">Окончили учебный год </w:t>
            </w:r>
            <w:r w:rsidRPr="007B3256">
              <w:rPr>
                <w:rFonts w:ascii="Times New Roman" w:hAnsi="Times New Roman" w:cs="Times New Roman"/>
                <w:sz w:val="28"/>
                <w:szCs w:val="28"/>
              </w:rPr>
              <w:lastRenderedPageBreak/>
              <w:t>на «5»</w:t>
            </w:r>
          </w:p>
        </w:tc>
        <w:tc>
          <w:tcPr>
            <w:tcW w:w="1939" w:type="dxa"/>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lastRenderedPageBreak/>
              <w:t>57</w:t>
            </w:r>
          </w:p>
        </w:tc>
        <w:tc>
          <w:tcPr>
            <w:tcW w:w="1939" w:type="dxa"/>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24</w:t>
            </w:r>
          </w:p>
        </w:tc>
        <w:tc>
          <w:tcPr>
            <w:tcW w:w="1939" w:type="dxa"/>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6</w:t>
            </w:r>
          </w:p>
        </w:tc>
        <w:tc>
          <w:tcPr>
            <w:tcW w:w="1923" w:type="dxa"/>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87</w:t>
            </w:r>
          </w:p>
        </w:tc>
      </w:tr>
      <w:tr w:rsidR="00FD21D9" w:rsidRPr="007B3256" w:rsidTr="001E1BD9">
        <w:tc>
          <w:tcPr>
            <w:tcW w:w="1958" w:type="dxa"/>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lastRenderedPageBreak/>
              <w:t>Окончили учебный год на «4» и «5»</w:t>
            </w:r>
          </w:p>
        </w:tc>
        <w:tc>
          <w:tcPr>
            <w:tcW w:w="1939" w:type="dxa"/>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98</w:t>
            </w:r>
          </w:p>
        </w:tc>
        <w:tc>
          <w:tcPr>
            <w:tcW w:w="1939" w:type="dxa"/>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70</w:t>
            </w:r>
          </w:p>
        </w:tc>
        <w:tc>
          <w:tcPr>
            <w:tcW w:w="1939" w:type="dxa"/>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10</w:t>
            </w:r>
          </w:p>
        </w:tc>
        <w:tc>
          <w:tcPr>
            <w:tcW w:w="1923" w:type="dxa"/>
            <w:vAlign w:val="center"/>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178</w:t>
            </w:r>
          </w:p>
        </w:tc>
      </w:tr>
    </w:tbl>
    <w:p w:rsidR="00FD21D9" w:rsidRPr="007B3256" w:rsidRDefault="00FD21D9" w:rsidP="00FD21D9">
      <w:pPr>
        <w:rPr>
          <w:rFonts w:ascii="Times New Roman" w:hAnsi="Times New Roman" w:cs="Times New Roman"/>
          <w:sz w:val="28"/>
          <w:szCs w:val="28"/>
        </w:rPr>
      </w:pPr>
    </w:p>
    <w:p w:rsidR="00FD21D9" w:rsidRPr="007B3256" w:rsidRDefault="003F7A2A" w:rsidP="00FD21D9">
      <w:pPr>
        <w:jc w:val="center"/>
        <w:rPr>
          <w:rFonts w:ascii="Times New Roman" w:hAnsi="Times New Roman" w:cs="Times New Roman"/>
          <w:b/>
          <w:sz w:val="28"/>
          <w:szCs w:val="28"/>
        </w:rPr>
      </w:pPr>
      <w:r>
        <w:rPr>
          <w:rFonts w:ascii="Times New Roman" w:hAnsi="Times New Roman" w:cs="Times New Roman"/>
          <w:b/>
          <w:sz w:val="28"/>
          <w:szCs w:val="28"/>
        </w:rPr>
        <w:t>Успеваемость, качество знаний</w:t>
      </w:r>
    </w:p>
    <w:p w:rsidR="00FD21D9" w:rsidRPr="007B3256" w:rsidRDefault="00FD21D9" w:rsidP="00FD21D9">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 индивидуальное обучение на дому по медицинским показаниям по общеобразовательной программе. </w:t>
      </w:r>
    </w:p>
    <w:p w:rsidR="00FD21D9" w:rsidRPr="007B3256" w:rsidRDefault="00FD21D9" w:rsidP="00FD21D9">
      <w:pPr>
        <w:ind w:firstLine="708"/>
        <w:rPr>
          <w:rFonts w:ascii="Times New Roman" w:hAnsi="Times New Roman" w:cs="Times New Roman"/>
          <w:sz w:val="28"/>
          <w:szCs w:val="28"/>
        </w:rPr>
      </w:pPr>
      <w:r w:rsidRPr="007B3256">
        <w:rPr>
          <w:rFonts w:ascii="Times New Roman" w:hAnsi="Times New Roman" w:cs="Times New Roman"/>
          <w:sz w:val="28"/>
          <w:szCs w:val="28"/>
        </w:rPr>
        <w:t>Анализируя итоги учебного года можно сделать следующие выводы:</w:t>
      </w:r>
    </w:p>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t>- классным руководителям активизировать работу с родителями учащихся по повышению качества знаний обучающихся.</w:t>
      </w:r>
    </w:p>
    <w:p w:rsidR="00FD21D9" w:rsidRPr="007B3256" w:rsidRDefault="00FD21D9" w:rsidP="00FD21D9">
      <w:pPr>
        <w:rPr>
          <w:rFonts w:ascii="Times New Roman" w:hAnsi="Times New Roman" w:cs="Times New Roman"/>
          <w:sz w:val="28"/>
          <w:szCs w:val="28"/>
        </w:rPr>
      </w:pPr>
    </w:p>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t xml:space="preserve">Сравнительный анализ качества </w:t>
      </w:r>
      <w:proofErr w:type="spellStart"/>
      <w:r w:rsidRPr="007B3256">
        <w:rPr>
          <w:rFonts w:ascii="Times New Roman" w:hAnsi="Times New Roman" w:cs="Times New Roman"/>
          <w:sz w:val="28"/>
          <w:szCs w:val="28"/>
        </w:rPr>
        <w:t>обученности</w:t>
      </w:r>
      <w:proofErr w:type="spellEnd"/>
    </w:p>
    <w:tbl>
      <w:tblPr>
        <w:tblW w:w="435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1693"/>
        <w:gridCol w:w="1695"/>
        <w:gridCol w:w="1822"/>
        <w:gridCol w:w="1823"/>
      </w:tblGrid>
      <w:tr w:rsidR="00FD21D9" w:rsidRPr="007B3256" w:rsidTr="001E1BD9">
        <w:tc>
          <w:tcPr>
            <w:tcW w:w="780" w:type="pct"/>
            <w:vMerge w:val="restart"/>
          </w:tcPr>
          <w:p w:rsidR="00FD21D9" w:rsidRPr="007B3256" w:rsidRDefault="00FD21D9" w:rsidP="001E1BD9">
            <w:pPr>
              <w:rPr>
                <w:rFonts w:ascii="Times New Roman" w:hAnsi="Times New Roman" w:cs="Times New Roman"/>
                <w:sz w:val="28"/>
                <w:szCs w:val="28"/>
              </w:rPr>
            </w:pPr>
          </w:p>
        </w:tc>
        <w:tc>
          <w:tcPr>
            <w:tcW w:w="2033" w:type="pct"/>
            <w:gridSpan w:val="2"/>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2016 – 2017</w:t>
            </w:r>
          </w:p>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учебный год</w:t>
            </w:r>
          </w:p>
        </w:tc>
        <w:tc>
          <w:tcPr>
            <w:tcW w:w="2187" w:type="pct"/>
            <w:gridSpan w:val="2"/>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2017 – 2018</w:t>
            </w:r>
          </w:p>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учебный год</w:t>
            </w:r>
          </w:p>
        </w:tc>
      </w:tr>
      <w:tr w:rsidR="00FD21D9" w:rsidRPr="007B3256" w:rsidTr="001E1BD9">
        <w:trPr>
          <w:trHeight w:val="412"/>
        </w:trPr>
        <w:tc>
          <w:tcPr>
            <w:tcW w:w="780" w:type="pct"/>
            <w:vMerge/>
          </w:tcPr>
          <w:p w:rsidR="00FD21D9" w:rsidRPr="007B3256" w:rsidRDefault="00FD21D9" w:rsidP="001E1BD9">
            <w:pPr>
              <w:rPr>
                <w:rFonts w:ascii="Times New Roman" w:hAnsi="Times New Roman" w:cs="Times New Roman"/>
                <w:sz w:val="28"/>
                <w:szCs w:val="28"/>
              </w:rPr>
            </w:pPr>
          </w:p>
        </w:tc>
        <w:tc>
          <w:tcPr>
            <w:tcW w:w="1016" w:type="pct"/>
          </w:tcPr>
          <w:p w:rsidR="00FD21D9" w:rsidRPr="007B3256" w:rsidRDefault="00FD21D9" w:rsidP="001E1BD9">
            <w:pPr>
              <w:rPr>
                <w:rFonts w:ascii="Times New Roman" w:hAnsi="Times New Roman" w:cs="Times New Roman"/>
                <w:sz w:val="28"/>
                <w:szCs w:val="28"/>
              </w:rPr>
            </w:pPr>
            <w:proofErr w:type="spellStart"/>
            <w:r w:rsidRPr="007B3256">
              <w:rPr>
                <w:rFonts w:ascii="Times New Roman" w:hAnsi="Times New Roman" w:cs="Times New Roman"/>
                <w:sz w:val="28"/>
                <w:szCs w:val="28"/>
              </w:rPr>
              <w:t>Успевае</w:t>
            </w:r>
            <w:proofErr w:type="spellEnd"/>
            <w:r w:rsidRPr="007B3256">
              <w:rPr>
                <w:rFonts w:ascii="Times New Roman" w:hAnsi="Times New Roman" w:cs="Times New Roman"/>
                <w:sz w:val="28"/>
                <w:szCs w:val="28"/>
              </w:rPr>
              <w:t>-</w:t>
            </w:r>
          </w:p>
          <w:p w:rsidR="00FD21D9" w:rsidRPr="007B3256" w:rsidRDefault="00FD21D9" w:rsidP="001E1BD9">
            <w:pPr>
              <w:rPr>
                <w:rFonts w:ascii="Times New Roman" w:hAnsi="Times New Roman" w:cs="Times New Roman"/>
                <w:sz w:val="28"/>
                <w:szCs w:val="28"/>
              </w:rPr>
            </w:pPr>
            <w:proofErr w:type="spellStart"/>
            <w:r w:rsidRPr="007B3256">
              <w:rPr>
                <w:rFonts w:ascii="Times New Roman" w:hAnsi="Times New Roman" w:cs="Times New Roman"/>
                <w:sz w:val="28"/>
                <w:szCs w:val="28"/>
              </w:rPr>
              <w:t>мость</w:t>
            </w:r>
            <w:proofErr w:type="spellEnd"/>
            <w:r w:rsidRPr="007B3256">
              <w:rPr>
                <w:rFonts w:ascii="Times New Roman" w:hAnsi="Times New Roman" w:cs="Times New Roman"/>
                <w:sz w:val="28"/>
                <w:szCs w:val="28"/>
              </w:rPr>
              <w:t>, %</w:t>
            </w:r>
          </w:p>
        </w:tc>
        <w:tc>
          <w:tcPr>
            <w:tcW w:w="1017"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Качество, %</w:t>
            </w:r>
          </w:p>
        </w:tc>
        <w:tc>
          <w:tcPr>
            <w:tcW w:w="1093" w:type="pct"/>
          </w:tcPr>
          <w:p w:rsidR="00FD21D9" w:rsidRPr="007B3256" w:rsidRDefault="00FD21D9" w:rsidP="001E1BD9">
            <w:pPr>
              <w:rPr>
                <w:rFonts w:ascii="Times New Roman" w:hAnsi="Times New Roman" w:cs="Times New Roman"/>
                <w:sz w:val="28"/>
                <w:szCs w:val="28"/>
              </w:rPr>
            </w:pPr>
            <w:proofErr w:type="spellStart"/>
            <w:r w:rsidRPr="007B3256">
              <w:rPr>
                <w:rFonts w:ascii="Times New Roman" w:hAnsi="Times New Roman" w:cs="Times New Roman"/>
                <w:sz w:val="28"/>
                <w:szCs w:val="28"/>
              </w:rPr>
              <w:t>Успевае</w:t>
            </w:r>
            <w:proofErr w:type="spellEnd"/>
            <w:r w:rsidRPr="007B3256">
              <w:rPr>
                <w:rFonts w:ascii="Times New Roman" w:hAnsi="Times New Roman" w:cs="Times New Roman"/>
                <w:sz w:val="28"/>
                <w:szCs w:val="28"/>
              </w:rPr>
              <w:t>-</w:t>
            </w:r>
          </w:p>
          <w:p w:rsidR="00FD21D9" w:rsidRPr="007B3256" w:rsidRDefault="00FD21D9" w:rsidP="001E1BD9">
            <w:pPr>
              <w:rPr>
                <w:rFonts w:ascii="Times New Roman" w:hAnsi="Times New Roman" w:cs="Times New Roman"/>
                <w:sz w:val="28"/>
                <w:szCs w:val="28"/>
              </w:rPr>
            </w:pPr>
            <w:proofErr w:type="spellStart"/>
            <w:r w:rsidRPr="007B3256">
              <w:rPr>
                <w:rFonts w:ascii="Times New Roman" w:hAnsi="Times New Roman" w:cs="Times New Roman"/>
                <w:sz w:val="28"/>
                <w:szCs w:val="28"/>
              </w:rPr>
              <w:t>мость</w:t>
            </w:r>
            <w:proofErr w:type="spellEnd"/>
            <w:r w:rsidRPr="007B3256">
              <w:rPr>
                <w:rFonts w:ascii="Times New Roman" w:hAnsi="Times New Roman" w:cs="Times New Roman"/>
                <w:sz w:val="28"/>
                <w:szCs w:val="28"/>
              </w:rPr>
              <w:t>, %</w:t>
            </w:r>
          </w:p>
        </w:tc>
        <w:tc>
          <w:tcPr>
            <w:tcW w:w="1094"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Качество, %</w:t>
            </w:r>
          </w:p>
        </w:tc>
      </w:tr>
      <w:tr w:rsidR="00FD21D9" w:rsidRPr="007B3256" w:rsidTr="001E1BD9">
        <w:tc>
          <w:tcPr>
            <w:tcW w:w="780" w:type="pct"/>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1 ступень</w:t>
            </w:r>
          </w:p>
        </w:tc>
        <w:tc>
          <w:tcPr>
            <w:tcW w:w="1016"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97</w:t>
            </w:r>
          </w:p>
        </w:tc>
        <w:tc>
          <w:tcPr>
            <w:tcW w:w="1017"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47</w:t>
            </w:r>
          </w:p>
        </w:tc>
        <w:tc>
          <w:tcPr>
            <w:tcW w:w="1093"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98</w:t>
            </w:r>
          </w:p>
        </w:tc>
        <w:tc>
          <w:tcPr>
            <w:tcW w:w="1094"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53</w:t>
            </w:r>
          </w:p>
        </w:tc>
      </w:tr>
      <w:tr w:rsidR="00FD21D9" w:rsidRPr="007B3256" w:rsidTr="001E1BD9">
        <w:tc>
          <w:tcPr>
            <w:tcW w:w="780" w:type="pct"/>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2 ступень</w:t>
            </w:r>
          </w:p>
        </w:tc>
        <w:tc>
          <w:tcPr>
            <w:tcW w:w="1016"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98</w:t>
            </w:r>
          </w:p>
        </w:tc>
        <w:tc>
          <w:tcPr>
            <w:tcW w:w="1017"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28</w:t>
            </w:r>
          </w:p>
        </w:tc>
        <w:tc>
          <w:tcPr>
            <w:tcW w:w="1093"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96</w:t>
            </w:r>
          </w:p>
        </w:tc>
        <w:tc>
          <w:tcPr>
            <w:tcW w:w="1094"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28</w:t>
            </w:r>
          </w:p>
        </w:tc>
      </w:tr>
      <w:tr w:rsidR="00FD21D9" w:rsidRPr="007B3256" w:rsidTr="001E1BD9">
        <w:tc>
          <w:tcPr>
            <w:tcW w:w="780" w:type="pct"/>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t xml:space="preserve">3 </w:t>
            </w:r>
            <w:r w:rsidRPr="007B3256">
              <w:rPr>
                <w:rFonts w:ascii="Times New Roman" w:hAnsi="Times New Roman" w:cs="Times New Roman"/>
                <w:b/>
                <w:sz w:val="28"/>
                <w:szCs w:val="28"/>
              </w:rPr>
              <w:lastRenderedPageBreak/>
              <w:t>ступень</w:t>
            </w:r>
          </w:p>
        </w:tc>
        <w:tc>
          <w:tcPr>
            <w:tcW w:w="1016"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lastRenderedPageBreak/>
              <w:t>100</w:t>
            </w:r>
          </w:p>
        </w:tc>
        <w:tc>
          <w:tcPr>
            <w:tcW w:w="1017"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47</w:t>
            </w:r>
          </w:p>
        </w:tc>
        <w:tc>
          <w:tcPr>
            <w:tcW w:w="1093"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100</w:t>
            </w:r>
          </w:p>
        </w:tc>
        <w:tc>
          <w:tcPr>
            <w:tcW w:w="1094"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52</w:t>
            </w:r>
          </w:p>
        </w:tc>
      </w:tr>
      <w:tr w:rsidR="00FD21D9" w:rsidRPr="007B3256" w:rsidTr="001E1BD9">
        <w:tc>
          <w:tcPr>
            <w:tcW w:w="780" w:type="pct"/>
          </w:tcPr>
          <w:p w:rsidR="00FD21D9" w:rsidRPr="007B3256" w:rsidRDefault="00FD21D9" w:rsidP="001E1BD9">
            <w:pPr>
              <w:rPr>
                <w:rFonts w:ascii="Times New Roman" w:hAnsi="Times New Roman" w:cs="Times New Roman"/>
                <w:b/>
                <w:sz w:val="28"/>
                <w:szCs w:val="28"/>
              </w:rPr>
            </w:pPr>
            <w:r w:rsidRPr="007B3256">
              <w:rPr>
                <w:rFonts w:ascii="Times New Roman" w:hAnsi="Times New Roman" w:cs="Times New Roman"/>
                <w:b/>
                <w:sz w:val="28"/>
                <w:szCs w:val="28"/>
              </w:rPr>
              <w:lastRenderedPageBreak/>
              <w:t>По школе</w:t>
            </w:r>
          </w:p>
        </w:tc>
        <w:tc>
          <w:tcPr>
            <w:tcW w:w="1016"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98</w:t>
            </w:r>
          </w:p>
        </w:tc>
        <w:tc>
          <w:tcPr>
            <w:tcW w:w="1017"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41</w:t>
            </w:r>
          </w:p>
        </w:tc>
        <w:tc>
          <w:tcPr>
            <w:tcW w:w="1093"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98</w:t>
            </w:r>
          </w:p>
        </w:tc>
        <w:tc>
          <w:tcPr>
            <w:tcW w:w="1094" w:type="pct"/>
          </w:tcPr>
          <w:p w:rsidR="00FD21D9" w:rsidRPr="007B3256" w:rsidRDefault="00FD21D9" w:rsidP="001E1BD9">
            <w:pPr>
              <w:rPr>
                <w:rFonts w:ascii="Times New Roman" w:hAnsi="Times New Roman" w:cs="Times New Roman"/>
                <w:sz w:val="28"/>
                <w:szCs w:val="28"/>
              </w:rPr>
            </w:pPr>
            <w:r w:rsidRPr="007B3256">
              <w:rPr>
                <w:rFonts w:ascii="Times New Roman" w:hAnsi="Times New Roman" w:cs="Times New Roman"/>
                <w:sz w:val="28"/>
                <w:szCs w:val="28"/>
              </w:rPr>
              <w:t>44</w:t>
            </w:r>
          </w:p>
        </w:tc>
      </w:tr>
    </w:tbl>
    <w:p w:rsidR="00FD21D9" w:rsidRPr="007B3256" w:rsidRDefault="00FD21D9" w:rsidP="00FD21D9">
      <w:pPr>
        <w:rPr>
          <w:rFonts w:ascii="Times New Roman" w:hAnsi="Times New Roman" w:cs="Times New Roman"/>
          <w:sz w:val="28"/>
          <w:szCs w:val="28"/>
        </w:rPr>
      </w:pPr>
      <w:r w:rsidRPr="007B3256">
        <w:rPr>
          <w:rFonts w:ascii="Times New Roman" w:hAnsi="Times New Roman" w:cs="Times New Roman"/>
          <w:sz w:val="28"/>
          <w:szCs w:val="28"/>
        </w:rPr>
        <w:t xml:space="preserve">           </w:t>
      </w:r>
    </w:p>
    <w:p w:rsidR="00FD21D9" w:rsidRDefault="00FD21D9" w:rsidP="00F52375">
      <w:pPr>
        <w:ind w:firstLine="708"/>
        <w:rPr>
          <w:rFonts w:ascii="Times New Roman" w:hAnsi="Times New Roman" w:cs="Times New Roman"/>
          <w:sz w:val="28"/>
          <w:szCs w:val="28"/>
        </w:rPr>
      </w:pPr>
      <w:r w:rsidRPr="007B3256">
        <w:rPr>
          <w:rFonts w:ascii="Times New Roman" w:hAnsi="Times New Roman" w:cs="Times New Roman"/>
          <w:sz w:val="28"/>
          <w:szCs w:val="28"/>
        </w:rPr>
        <w:t>Из представленной таблицы видно, что качество обучения обучающихся в школе по сравнению с прошлым годом увеличилось</w:t>
      </w:r>
      <w:r w:rsidR="00F52375">
        <w:rPr>
          <w:rFonts w:ascii="Times New Roman" w:hAnsi="Times New Roman" w:cs="Times New Roman"/>
          <w:sz w:val="28"/>
          <w:szCs w:val="28"/>
        </w:rPr>
        <w:t>.</w:t>
      </w:r>
    </w:p>
    <w:p w:rsidR="00A9102D" w:rsidRPr="007B3256" w:rsidRDefault="00A9102D" w:rsidP="00A9102D">
      <w:pPr>
        <w:jc w:val="center"/>
        <w:rPr>
          <w:rFonts w:ascii="Times New Roman" w:hAnsi="Times New Roman" w:cs="Times New Roman"/>
          <w:b/>
          <w:sz w:val="28"/>
          <w:szCs w:val="28"/>
        </w:rPr>
      </w:pPr>
      <w:r>
        <w:rPr>
          <w:rFonts w:ascii="Times New Roman" w:hAnsi="Times New Roman" w:cs="Times New Roman"/>
          <w:b/>
          <w:sz w:val="28"/>
          <w:szCs w:val="28"/>
        </w:rPr>
        <w:t>Подготовка к ЕГЭ и ОГЭ</w:t>
      </w:r>
    </w:p>
    <w:p w:rsidR="00A9102D" w:rsidRPr="007B3256" w:rsidRDefault="00A9102D" w:rsidP="00A9102D">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В течение 2017-2018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A9102D" w:rsidRPr="007B3256" w:rsidRDefault="00A9102D" w:rsidP="00A9102D">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В течение 2017-2018 учебного года для учителей-предметников проводились совещания, на которых были рассмотрены результаты ОГЭ 2017 года. </w:t>
      </w:r>
    </w:p>
    <w:p w:rsidR="00A9102D" w:rsidRPr="007B3256" w:rsidRDefault="00A9102D" w:rsidP="00A9102D">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В начале 2017-2018 учебного года сформирована база данных по обучающимся школы для сдачи ОГЭ-2018, которая обновлялась в течение года, оформлен информационный стенд, посвященный ГИА-9, а также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rsidRPr="007B3256">
        <w:rPr>
          <w:rFonts w:ascii="Times New Roman" w:hAnsi="Times New Roman" w:cs="Times New Roman"/>
          <w:sz w:val="28"/>
          <w:szCs w:val="28"/>
        </w:rPr>
        <w:t>внутришкольные</w:t>
      </w:r>
      <w:proofErr w:type="spellEnd"/>
      <w:r w:rsidRPr="007B3256">
        <w:rPr>
          <w:rFonts w:ascii="Times New Roman" w:hAnsi="Times New Roman" w:cs="Times New Roman"/>
          <w:sz w:val="28"/>
          <w:szCs w:val="28"/>
        </w:rPr>
        <w:t xml:space="preserve"> пробные экзамены по русскому языку и математике, а также предметам по выбору в форме и по материалам ОГЭ.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w:t>
      </w:r>
      <w:r w:rsidRPr="007B3256">
        <w:rPr>
          <w:rFonts w:ascii="Times New Roman" w:hAnsi="Times New Roman" w:cs="Times New Roman"/>
          <w:sz w:val="28"/>
          <w:szCs w:val="28"/>
        </w:rP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w:t>
      </w:r>
      <w:r w:rsidRPr="007B3256">
        <w:rPr>
          <w:rFonts w:ascii="Times New Roman" w:hAnsi="Times New Roman" w:cs="Times New Roman"/>
          <w:sz w:val="28"/>
          <w:szCs w:val="28"/>
        </w:rPr>
        <w:lastRenderedPageBreak/>
        <w:t>проведения, тему собрания, темы и список выступающих, список присутствующих, их росписи в получении соответствующей информации.</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Вопрос подготовки к ГИА-9 в течение года был на </w:t>
      </w:r>
      <w:proofErr w:type="spellStart"/>
      <w:r w:rsidRPr="007B3256">
        <w:rPr>
          <w:rFonts w:ascii="Times New Roman" w:hAnsi="Times New Roman" w:cs="Times New Roman"/>
          <w:sz w:val="28"/>
          <w:szCs w:val="28"/>
        </w:rPr>
        <w:t>внутришкольном</w:t>
      </w:r>
      <w:proofErr w:type="spellEnd"/>
      <w:r w:rsidRPr="007B3256">
        <w:rPr>
          <w:rFonts w:ascii="Times New Roman" w:hAnsi="Times New Roman" w:cs="Times New Roman"/>
          <w:sz w:val="28"/>
          <w:szCs w:val="28"/>
        </w:rPr>
        <w:t xml:space="preserve"> контроле. Просматривалась работа с бланками, </w:t>
      </w:r>
      <w:proofErr w:type="spellStart"/>
      <w:r w:rsidRPr="007B3256">
        <w:rPr>
          <w:rFonts w:ascii="Times New Roman" w:hAnsi="Times New Roman" w:cs="Times New Roman"/>
          <w:sz w:val="28"/>
          <w:szCs w:val="28"/>
        </w:rPr>
        <w:t>КИМами</w:t>
      </w:r>
      <w:proofErr w:type="spellEnd"/>
      <w:r w:rsidRPr="007B3256">
        <w:rPr>
          <w:rFonts w:ascii="Times New Roman" w:hAnsi="Times New Roman" w:cs="Times New Roman"/>
          <w:sz w:val="28"/>
          <w:szCs w:val="28"/>
        </w:rPr>
        <w:t xml:space="preserve">,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A9102D" w:rsidRPr="007B3256" w:rsidRDefault="00A9102D" w:rsidP="00A9102D">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В соответствии с планом </w:t>
      </w:r>
      <w:proofErr w:type="spellStart"/>
      <w:r w:rsidRPr="007B3256">
        <w:rPr>
          <w:rFonts w:ascii="Times New Roman" w:hAnsi="Times New Roman" w:cs="Times New Roman"/>
          <w:sz w:val="28"/>
          <w:szCs w:val="28"/>
        </w:rPr>
        <w:t>внутришкольного</w:t>
      </w:r>
      <w:proofErr w:type="spellEnd"/>
      <w:r w:rsidRPr="007B3256">
        <w:rPr>
          <w:rFonts w:ascii="Times New Roman" w:hAnsi="Times New Roman" w:cs="Times New Roman"/>
          <w:sz w:val="28"/>
          <w:szCs w:val="28"/>
        </w:rPr>
        <w:t xml:space="preserve"> контроля администрацией школы были проведены тематические проверки и проанализирована работа по следующим показателям:</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t xml:space="preserve">- </w:t>
      </w:r>
      <w:r w:rsidRPr="007B3256">
        <w:rPr>
          <w:rFonts w:ascii="Times New Roman" w:hAnsi="Times New Roman" w:cs="Times New Roman"/>
          <w:sz w:val="28"/>
          <w:szCs w:val="28"/>
        </w:rPr>
        <w:t>выполнение общеобразовательных программ в выпускных классах;</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t xml:space="preserve">- </w:t>
      </w:r>
      <w:r w:rsidRPr="007B3256">
        <w:rPr>
          <w:rFonts w:ascii="Times New Roman" w:hAnsi="Times New Roman" w:cs="Times New Roman"/>
          <w:sz w:val="28"/>
          <w:szCs w:val="28"/>
        </w:rPr>
        <w:t>организация повторения учебного материала;</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t xml:space="preserve">- </w:t>
      </w:r>
      <w:r w:rsidRPr="007B3256">
        <w:rPr>
          <w:rFonts w:ascii="Times New Roman" w:hAnsi="Times New Roman" w:cs="Times New Roman"/>
          <w:sz w:val="28"/>
          <w:szCs w:val="28"/>
        </w:rPr>
        <w:t xml:space="preserve">соответствие уровня знаний выпускников 9, 11 классов обязательному минимуму содержания основного общего образования и </w:t>
      </w:r>
      <w:proofErr w:type="gramStart"/>
      <w:r w:rsidRPr="007B3256">
        <w:rPr>
          <w:rFonts w:ascii="Times New Roman" w:hAnsi="Times New Roman" w:cs="Times New Roman"/>
          <w:sz w:val="28"/>
          <w:szCs w:val="28"/>
        </w:rPr>
        <w:t>обязательному минимуму содержания среднего общего образования</w:t>
      </w:r>
      <w:proofErr w:type="gramEnd"/>
      <w:r w:rsidRPr="007B3256">
        <w:rPr>
          <w:rFonts w:ascii="Times New Roman" w:hAnsi="Times New Roman" w:cs="Times New Roman"/>
          <w:sz w:val="28"/>
          <w:szCs w:val="28"/>
        </w:rPr>
        <w:t xml:space="preserve"> и требованиям к уровню подготовки выпускников (административные контрольные работы);</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t xml:space="preserve">- </w:t>
      </w:r>
      <w:r w:rsidRPr="007B3256">
        <w:rPr>
          <w:rFonts w:ascii="Times New Roman" w:hAnsi="Times New Roman" w:cs="Times New Roman"/>
          <w:sz w:val="28"/>
          <w:szCs w:val="28"/>
        </w:rPr>
        <w:t>готовность ОУ к проведению государственной итоговой аттестации;</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t xml:space="preserve">- </w:t>
      </w:r>
      <w:r w:rsidRPr="007B3256">
        <w:rPr>
          <w:rFonts w:ascii="Times New Roman" w:hAnsi="Times New Roman" w:cs="Times New Roman"/>
          <w:sz w:val="28"/>
          <w:szCs w:val="28"/>
        </w:rPr>
        <w:t>выполнение указаний к ведению классного журнала, устранение замечаний по ведению журнала;</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t xml:space="preserve">- </w:t>
      </w:r>
      <w:r w:rsidRPr="007B3256">
        <w:rPr>
          <w:rFonts w:ascii="Times New Roman" w:hAnsi="Times New Roman" w:cs="Times New Roman"/>
          <w:sz w:val="28"/>
          <w:szCs w:val="28"/>
        </w:rPr>
        <w:t xml:space="preserve">система учета знаний учащихся; </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t xml:space="preserve">- </w:t>
      </w:r>
      <w:r w:rsidRPr="007B3256">
        <w:rPr>
          <w:rFonts w:ascii="Times New Roman" w:hAnsi="Times New Roman" w:cs="Times New Roman"/>
          <w:sz w:val="28"/>
          <w:szCs w:val="28"/>
        </w:rPr>
        <w:t>выполнение требований к заполнению аттестатов и приложений к ним.</w:t>
      </w:r>
    </w:p>
    <w:p w:rsidR="00A9102D" w:rsidRPr="007B3256" w:rsidRDefault="00A9102D" w:rsidP="00A9102D">
      <w:pPr>
        <w:ind w:firstLine="708"/>
        <w:rPr>
          <w:rFonts w:ascii="Times New Roman" w:hAnsi="Times New Roman" w:cs="Times New Roman"/>
          <w:sz w:val="28"/>
          <w:szCs w:val="28"/>
        </w:rPr>
      </w:pPr>
      <w:r w:rsidRPr="007B3256">
        <w:rPr>
          <w:rFonts w:ascii="Times New Roman" w:hAnsi="Times New Roman" w:cs="Times New Roman"/>
          <w:sz w:val="28"/>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A9102D" w:rsidRPr="007B3256" w:rsidRDefault="00A9102D" w:rsidP="00A9102D">
      <w:pPr>
        <w:ind w:firstLine="708"/>
        <w:rPr>
          <w:rFonts w:ascii="Times New Roman" w:hAnsi="Times New Roman" w:cs="Times New Roman"/>
          <w:sz w:val="28"/>
          <w:szCs w:val="28"/>
        </w:rPr>
      </w:pPr>
      <w:r w:rsidRPr="007B3256">
        <w:rPr>
          <w:rFonts w:ascii="Times New Roman" w:hAnsi="Times New Roman" w:cs="Times New Roman"/>
          <w:sz w:val="28"/>
          <w:szCs w:val="28"/>
        </w:rPr>
        <w:t>Помимо ВШК систематически велась работа по участию выпускников 9,11 классов в репетиционных экзаменах по:</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B3256">
        <w:rPr>
          <w:rFonts w:ascii="Times New Roman" w:hAnsi="Times New Roman" w:cs="Times New Roman"/>
          <w:sz w:val="28"/>
          <w:szCs w:val="28"/>
        </w:rPr>
        <w:t>русскому языку и математике, физике, биологии, химии, географии, обществознанию, литературе, информатике и ИКТ;</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t xml:space="preserve">- </w:t>
      </w:r>
      <w:r w:rsidRPr="007B3256">
        <w:rPr>
          <w:rFonts w:ascii="Times New Roman" w:hAnsi="Times New Roman" w:cs="Times New Roman"/>
          <w:sz w:val="28"/>
          <w:szCs w:val="28"/>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A9102D" w:rsidRPr="007B3256" w:rsidRDefault="00A9102D" w:rsidP="00A9102D">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Проверяя данное направление подготовки к государственной итоговой аттестации отмечаем: </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t xml:space="preserve">- </w:t>
      </w:r>
      <w:r w:rsidRPr="007B3256">
        <w:rPr>
          <w:rFonts w:ascii="Times New Roman" w:hAnsi="Times New Roman" w:cs="Times New Roman"/>
          <w:sz w:val="28"/>
          <w:szCs w:val="28"/>
        </w:rPr>
        <w:t xml:space="preserve">строгое соблюдение порядка проведения государственной итоговой аттестации основного общего и среднего общего образования. </w:t>
      </w:r>
    </w:p>
    <w:p w:rsidR="00A9102D" w:rsidRPr="007B3256" w:rsidRDefault="00A9102D" w:rsidP="00A9102D">
      <w:pPr>
        <w:rPr>
          <w:rFonts w:ascii="Times New Roman" w:hAnsi="Times New Roman" w:cs="Times New Roman"/>
          <w:sz w:val="28"/>
          <w:szCs w:val="28"/>
        </w:rPr>
      </w:pPr>
      <w:r>
        <w:rPr>
          <w:rFonts w:ascii="Times New Roman" w:hAnsi="Times New Roman" w:cs="Times New Roman"/>
          <w:sz w:val="28"/>
          <w:szCs w:val="28"/>
        </w:rPr>
        <w:t xml:space="preserve">- </w:t>
      </w:r>
      <w:r w:rsidRPr="007B3256">
        <w:rPr>
          <w:rFonts w:ascii="Times New Roman" w:hAnsi="Times New Roman" w:cs="Times New Roman"/>
          <w:sz w:val="28"/>
          <w:szCs w:val="28"/>
        </w:rPr>
        <w:t>составление диагностических карт и таблиц для сбора, обработки следующих сведений:</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результаты ОГЭ по русскому языку и математики;</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результаты ЕГЭ;</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распределение выпускников;</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анализ уровня подготовки и проведения государственной итоговой аттестации;</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сравнение результатов обучения выпускников по итогам года и результатов экзаменов;</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динамика результатов государственной итоговой аттестации выпускников за несколько лет;</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итоги государственной итоговой аттестации выпускников.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На заседании ШМО рассматривались вопросы: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Формы проведения экзаменов;</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Анализ качества образования обучающихся 9 классов за учебный год.</w:t>
      </w:r>
    </w:p>
    <w:p w:rsidR="00A9102D" w:rsidRPr="007B3256" w:rsidRDefault="00A9102D" w:rsidP="00A9102D">
      <w:pPr>
        <w:rPr>
          <w:rFonts w:ascii="Times New Roman" w:hAnsi="Times New Roman" w:cs="Times New Roman"/>
          <w:sz w:val="28"/>
          <w:szCs w:val="28"/>
        </w:rPr>
      </w:pP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Допущено к государственной итоговой аттестации в форме ОГЭ 46обучающихся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lastRenderedPageBreak/>
        <w:t>9-ых классов:</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обучающихся сдающих экзамен в форме ГВЭ не было;</w:t>
      </w:r>
      <w:r>
        <w:rPr>
          <w:rFonts w:ascii="Times New Roman" w:hAnsi="Times New Roman" w:cs="Times New Roman"/>
          <w:sz w:val="28"/>
          <w:szCs w:val="28"/>
        </w:rPr>
        <w:t xml:space="preserve"> </w:t>
      </w:r>
    </w:p>
    <w:p w:rsidR="00A9102D" w:rsidRPr="007B3256" w:rsidRDefault="00A9102D" w:rsidP="00A9102D">
      <w:pPr>
        <w:rPr>
          <w:rFonts w:ascii="Times New Roman" w:hAnsi="Times New Roman" w:cs="Times New Roman"/>
          <w:sz w:val="28"/>
          <w:szCs w:val="28"/>
        </w:rPr>
      </w:pPr>
    </w:p>
    <w:p w:rsidR="00A9102D" w:rsidRPr="00B141CB" w:rsidRDefault="00A9102D" w:rsidP="00B141CB">
      <w:pPr>
        <w:pStyle w:val="a3"/>
        <w:jc w:val="center"/>
        <w:rPr>
          <w:rFonts w:ascii="Times New Roman" w:hAnsi="Times New Roman" w:cs="Times New Roman"/>
          <w:b/>
          <w:sz w:val="28"/>
          <w:szCs w:val="28"/>
        </w:rPr>
      </w:pPr>
      <w:r w:rsidRPr="00B141CB">
        <w:rPr>
          <w:rFonts w:ascii="Times New Roman" w:hAnsi="Times New Roman" w:cs="Times New Roman"/>
          <w:b/>
          <w:sz w:val="28"/>
          <w:szCs w:val="28"/>
        </w:rPr>
        <w:t>РЕЗУЛЬТАТЫ государственной итоговой аттестации в формате ОГЭ</w:t>
      </w:r>
    </w:p>
    <w:p w:rsidR="00A9102D" w:rsidRDefault="000744D6" w:rsidP="00B141CB">
      <w:pPr>
        <w:pStyle w:val="a3"/>
        <w:jc w:val="center"/>
        <w:rPr>
          <w:rFonts w:ascii="Times New Roman" w:hAnsi="Times New Roman" w:cs="Times New Roman"/>
          <w:b/>
          <w:sz w:val="28"/>
          <w:szCs w:val="28"/>
        </w:rPr>
      </w:pPr>
      <w:r w:rsidRPr="00B141CB">
        <w:rPr>
          <w:rFonts w:ascii="Times New Roman" w:hAnsi="Times New Roman" w:cs="Times New Roman"/>
          <w:b/>
          <w:sz w:val="28"/>
          <w:szCs w:val="28"/>
        </w:rPr>
        <w:t>обучающихся 9-ых классов</w:t>
      </w:r>
    </w:p>
    <w:p w:rsidR="00B141CB" w:rsidRPr="00B141CB" w:rsidRDefault="00B141CB" w:rsidP="00B141CB">
      <w:pPr>
        <w:pStyle w:val="a3"/>
        <w:jc w:val="center"/>
        <w:rPr>
          <w:rFonts w:ascii="Times New Roman" w:hAnsi="Times New Roman" w:cs="Times New Roman"/>
          <w:b/>
          <w:sz w:val="28"/>
          <w:szCs w:val="28"/>
        </w:rPr>
      </w:pPr>
    </w:p>
    <w:tbl>
      <w:tblPr>
        <w:tblW w:w="10314"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533"/>
        <w:gridCol w:w="867"/>
        <w:gridCol w:w="851"/>
        <w:gridCol w:w="708"/>
        <w:gridCol w:w="709"/>
        <w:gridCol w:w="709"/>
        <w:gridCol w:w="709"/>
        <w:gridCol w:w="850"/>
        <w:gridCol w:w="851"/>
        <w:gridCol w:w="992"/>
        <w:gridCol w:w="850"/>
      </w:tblGrid>
      <w:tr w:rsidR="00A9102D" w:rsidRPr="007B3256" w:rsidTr="00A9102D">
        <w:trPr>
          <w:trHeight w:val="210"/>
        </w:trPr>
        <w:tc>
          <w:tcPr>
            <w:tcW w:w="685" w:type="dxa"/>
            <w:vMerge w:val="restart"/>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tc>
        <w:tc>
          <w:tcPr>
            <w:tcW w:w="1533" w:type="dxa"/>
            <w:vMerge w:val="restart"/>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Предмет</w:t>
            </w:r>
          </w:p>
        </w:tc>
        <w:tc>
          <w:tcPr>
            <w:tcW w:w="867" w:type="dxa"/>
            <w:vMerge w:val="restart"/>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Заявлено</w:t>
            </w:r>
          </w:p>
        </w:tc>
        <w:tc>
          <w:tcPr>
            <w:tcW w:w="851" w:type="dxa"/>
            <w:vMerge w:val="restart"/>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Сдавали</w:t>
            </w:r>
          </w:p>
        </w:tc>
        <w:tc>
          <w:tcPr>
            <w:tcW w:w="2835" w:type="dxa"/>
            <w:gridSpan w:val="4"/>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Написали на:</w:t>
            </w:r>
          </w:p>
        </w:tc>
        <w:tc>
          <w:tcPr>
            <w:tcW w:w="850" w:type="dxa"/>
            <w:vMerge w:val="restart"/>
            <w:shd w:val="clear" w:color="auto" w:fill="auto"/>
            <w:vAlign w:val="center"/>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p w:rsidR="00A9102D" w:rsidRPr="007B3256" w:rsidRDefault="00A9102D" w:rsidP="001E1BD9">
            <w:pPr>
              <w:rPr>
                <w:rFonts w:ascii="Times New Roman" w:hAnsi="Times New Roman" w:cs="Times New Roman"/>
                <w:sz w:val="28"/>
                <w:szCs w:val="28"/>
              </w:rPr>
            </w:pPr>
            <w:proofErr w:type="spellStart"/>
            <w:r w:rsidRPr="007B3256">
              <w:rPr>
                <w:rFonts w:ascii="Times New Roman" w:hAnsi="Times New Roman" w:cs="Times New Roman"/>
                <w:sz w:val="28"/>
                <w:szCs w:val="28"/>
              </w:rPr>
              <w:t>Кач</w:t>
            </w:r>
            <w:proofErr w:type="spellEnd"/>
            <w:r w:rsidRPr="007B3256">
              <w:rPr>
                <w:rFonts w:ascii="Times New Roman" w:hAnsi="Times New Roman" w:cs="Times New Roman"/>
                <w:sz w:val="28"/>
                <w:szCs w:val="28"/>
              </w:rPr>
              <w:t>.</w:t>
            </w:r>
          </w:p>
        </w:tc>
        <w:tc>
          <w:tcPr>
            <w:tcW w:w="851" w:type="dxa"/>
            <w:vMerge w:val="restart"/>
            <w:shd w:val="clear" w:color="auto" w:fill="auto"/>
            <w:vAlign w:val="center"/>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p w:rsidR="00A9102D" w:rsidRPr="007B3256" w:rsidRDefault="00A9102D" w:rsidP="001E1BD9">
            <w:pPr>
              <w:rPr>
                <w:rFonts w:ascii="Times New Roman" w:hAnsi="Times New Roman" w:cs="Times New Roman"/>
                <w:sz w:val="28"/>
                <w:szCs w:val="28"/>
              </w:rPr>
            </w:pPr>
            <w:proofErr w:type="spellStart"/>
            <w:r w:rsidRPr="007B3256">
              <w:rPr>
                <w:rFonts w:ascii="Times New Roman" w:hAnsi="Times New Roman" w:cs="Times New Roman"/>
                <w:sz w:val="28"/>
                <w:szCs w:val="28"/>
              </w:rPr>
              <w:t>Усп</w:t>
            </w:r>
            <w:proofErr w:type="spellEnd"/>
            <w:r w:rsidRPr="007B3256">
              <w:rPr>
                <w:rFonts w:ascii="Times New Roman" w:hAnsi="Times New Roman" w:cs="Times New Roman"/>
                <w:sz w:val="28"/>
                <w:szCs w:val="28"/>
              </w:rPr>
              <w:t>.</w:t>
            </w:r>
          </w:p>
        </w:tc>
        <w:tc>
          <w:tcPr>
            <w:tcW w:w="992" w:type="dxa"/>
            <w:vMerge w:val="restart"/>
            <w:shd w:val="clear" w:color="auto" w:fill="auto"/>
            <w:vAlign w:val="center"/>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Ср.</w:t>
            </w:r>
          </w:p>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балл. по оценкам</w:t>
            </w:r>
          </w:p>
        </w:tc>
        <w:tc>
          <w:tcPr>
            <w:tcW w:w="850" w:type="dxa"/>
            <w:vMerge w:val="restart"/>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Ср. тест.</w:t>
            </w:r>
          </w:p>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балл</w:t>
            </w:r>
          </w:p>
          <w:p w:rsidR="00A9102D" w:rsidRPr="007B3256" w:rsidRDefault="00A9102D" w:rsidP="001E1BD9">
            <w:pPr>
              <w:rPr>
                <w:rFonts w:ascii="Times New Roman" w:hAnsi="Times New Roman" w:cs="Times New Roman"/>
                <w:sz w:val="28"/>
                <w:szCs w:val="28"/>
              </w:rPr>
            </w:pPr>
          </w:p>
        </w:tc>
      </w:tr>
      <w:tr w:rsidR="00A9102D" w:rsidRPr="007B3256" w:rsidTr="00A9102D">
        <w:trPr>
          <w:trHeight w:val="285"/>
        </w:trPr>
        <w:tc>
          <w:tcPr>
            <w:tcW w:w="685" w:type="dxa"/>
            <w:vMerge/>
            <w:shd w:val="clear" w:color="auto" w:fill="auto"/>
          </w:tcPr>
          <w:p w:rsidR="00A9102D" w:rsidRPr="007B3256" w:rsidRDefault="00A9102D" w:rsidP="001E1BD9">
            <w:pPr>
              <w:rPr>
                <w:rFonts w:ascii="Times New Roman" w:hAnsi="Times New Roman" w:cs="Times New Roman"/>
                <w:sz w:val="28"/>
                <w:szCs w:val="28"/>
              </w:rPr>
            </w:pPr>
          </w:p>
        </w:tc>
        <w:tc>
          <w:tcPr>
            <w:tcW w:w="1533" w:type="dxa"/>
            <w:vMerge/>
            <w:shd w:val="clear" w:color="auto" w:fill="auto"/>
          </w:tcPr>
          <w:p w:rsidR="00A9102D" w:rsidRPr="007B3256" w:rsidRDefault="00A9102D" w:rsidP="001E1BD9">
            <w:pPr>
              <w:rPr>
                <w:rFonts w:ascii="Times New Roman" w:hAnsi="Times New Roman" w:cs="Times New Roman"/>
                <w:sz w:val="28"/>
                <w:szCs w:val="28"/>
              </w:rPr>
            </w:pPr>
          </w:p>
        </w:tc>
        <w:tc>
          <w:tcPr>
            <w:tcW w:w="867" w:type="dxa"/>
            <w:vMerge/>
            <w:shd w:val="clear" w:color="auto" w:fill="auto"/>
          </w:tcPr>
          <w:p w:rsidR="00A9102D" w:rsidRPr="007B3256" w:rsidRDefault="00A9102D" w:rsidP="001E1BD9">
            <w:pPr>
              <w:rPr>
                <w:rFonts w:ascii="Times New Roman" w:hAnsi="Times New Roman" w:cs="Times New Roman"/>
                <w:sz w:val="28"/>
                <w:szCs w:val="28"/>
              </w:rPr>
            </w:pPr>
          </w:p>
        </w:tc>
        <w:tc>
          <w:tcPr>
            <w:tcW w:w="851" w:type="dxa"/>
            <w:vMerge/>
            <w:shd w:val="clear" w:color="auto" w:fill="auto"/>
          </w:tcPr>
          <w:p w:rsidR="00A9102D" w:rsidRPr="007B3256" w:rsidRDefault="00A9102D" w:rsidP="001E1BD9">
            <w:pPr>
              <w:rPr>
                <w:rFonts w:ascii="Times New Roman" w:hAnsi="Times New Roman" w:cs="Times New Roman"/>
                <w:sz w:val="28"/>
                <w:szCs w:val="28"/>
              </w:rPr>
            </w:pPr>
          </w:p>
        </w:tc>
        <w:tc>
          <w:tcPr>
            <w:tcW w:w="708"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5</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3</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2</w:t>
            </w:r>
          </w:p>
        </w:tc>
        <w:tc>
          <w:tcPr>
            <w:tcW w:w="850" w:type="dxa"/>
            <w:vMerge/>
            <w:shd w:val="clear" w:color="auto" w:fill="auto"/>
          </w:tcPr>
          <w:p w:rsidR="00A9102D" w:rsidRPr="007B3256" w:rsidRDefault="00A9102D" w:rsidP="001E1BD9">
            <w:pPr>
              <w:rPr>
                <w:rFonts w:ascii="Times New Roman" w:hAnsi="Times New Roman" w:cs="Times New Roman"/>
                <w:sz w:val="28"/>
                <w:szCs w:val="28"/>
              </w:rPr>
            </w:pPr>
          </w:p>
        </w:tc>
        <w:tc>
          <w:tcPr>
            <w:tcW w:w="851" w:type="dxa"/>
            <w:vMerge/>
            <w:shd w:val="clear" w:color="auto" w:fill="auto"/>
          </w:tcPr>
          <w:p w:rsidR="00A9102D" w:rsidRPr="007B3256" w:rsidRDefault="00A9102D" w:rsidP="001E1BD9">
            <w:pPr>
              <w:rPr>
                <w:rFonts w:ascii="Times New Roman" w:hAnsi="Times New Roman" w:cs="Times New Roman"/>
                <w:sz w:val="28"/>
                <w:szCs w:val="28"/>
              </w:rPr>
            </w:pPr>
          </w:p>
        </w:tc>
        <w:tc>
          <w:tcPr>
            <w:tcW w:w="992" w:type="dxa"/>
            <w:vMerge/>
            <w:shd w:val="clear" w:color="auto" w:fill="auto"/>
          </w:tcPr>
          <w:p w:rsidR="00A9102D" w:rsidRPr="007B3256" w:rsidRDefault="00A9102D" w:rsidP="001E1BD9">
            <w:pPr>
              <w:rPr>
                <w:rFonts w:ascii="Times New Roman" w:hAnsi="Times New Roman" w:cs="Times New Roman"/>
                <w:sz w:val="28"/>
                <w:szCs w:val="28"/>
              </w:rPr>
            </w:pPr>
          </w:p>
        </w:tc>
        <w:tc>
          <w:tcPr>
            <w:tcW w:w="850" w:type="dxa"/>
            <w:vMerge/>
            <w:shd w:val="clear" w:color="auto" w:fill="auto"/>
          </w:tcPr>
          <w:p w:rsidR="00A9102D" w:rsidRPr="007B3256" w:rsidRDefault="00A9102D" w:rsidP="001E1BD9">
            <w:pPr>
              <w:rPr>
                <w:rFonts w:ascii="Times New Roman" w:hAnsi="Times New Roman" w:cs="Times New Roman"/>
                <w:sz w:val="28"/>
                <w:szCs w:val="28"/>
              </w:rPr>
            </w:pPr>
          </w:p>
        </w:tc>
      </w:tr>
      <w:tr w:rsidR="00A9102D" w:rsidRPr="007B3256" w:rsidTr="00A9102D">
        <w:tc>
          <w:tcPr>
            <w:tcW w:w="685"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w:t>
            </w:r>
          </w:p>
        </w:tc>
        <w:tc>
          <w:tcPr>
            <w:tcW w:w="1533"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Русский язык</w:t>
            </w:r>
          </w:p>
        </w:tc>
        <w:tc>
          <w:tcPr>
            <w:tcW w:w="867"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46</w:t>
            </w:r>
          </w:p>
        </w:tc>
        <w:tc>
          <w:tcPr>
            <w:tcW w:w="851"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46</w:t>
            </w:r>
          </w:p>
        </w:tc>
        <w:tc>
          <w:tcPr>
            <w:tcW w:w="708"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14</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28</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tc>
        <w:tc>
          <w:tcPr>
            <w:tcW w:w="850"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39</w:t>
            </w:r>
          </w:p>
        </w:tc>
        <w:tc>
          <w:tcPr>
            <w:tcW w:w="851"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100</w:t>
            </w:r>
          </w:p>
        </w:tc>
        <w:tc>
          <w:tcPr>
            <w:tcW w:w="992"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3,5</w:t>
            </w:r>
          </w:p>
        </w:tc>
        <w:tc>
          <w:tcPr>
            <w:tcW w:w="850"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20</w:t>
            </w:r>
          </w:p>
        </w:tc>
      </w:tr>
      <w:tr w:rsidR="00A9102D" w:rsidRPr="007B3256" w:rsidTr="00A9102D">
        <w:tc>
          <w:tcPr>
            <w:tcW w:w="685"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2</w:t>
            </w:r>
          </w:p>
        </w:tc>
        <w:tc>
          <w:tcPr>
            <w:tcW w:w="1533"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Математика</w:t>
            </w:r>
          </w:p>
        </w:tc>
        <w:tc>
          <w:tcPr>
            <w:tcW w:w="867"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46</w:t>
            </w:r>
          </w:p>
        </w:tc>
        <w:tc>
          <w:tcPr>
            <w:tcW w:w="851"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46</w:t>
            </w:r>
          </w:p>
        </w:tc>
        <w:tc>
          <w:tcPr>
            <w:tcW w:w="708"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14</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31</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tc>
        <w:tc>
          <w:tcPr>
            <w:tcW w:w="850"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98</w:t>
            </w:r>
          </w:p>
        </w:tc>
        <w:tc>
          <w:tcPr>
            <w:tcW w:w="851"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100</w:t>
            </w:r>
          </w:p>
        </w:tc>
        <w:tc>
          <w:tcPr>
            <w:tcW w:w="992"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4,3</w:t>
            </w:r>
          </w:p>
        </w:tc>
        <w:tc>
          <w:tcPr>
            <w:tcW w:w="850"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20</w:t>
            </w:r>
          </w:p>
        </w:tc>
      </w:tr>
      <w:tr w:rsidR="00A9102D" w:rsidRPr="007B3256" w:rsidTr="00A9102D">
        <w:tc>
          <w:tcPr>
            <w:tcW w:w="685"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3</w:t>
            </w:r>
          </w:p>
        </w:tc>
        <w:tc>
          <w:tcPr>
            <w:tcW w:w="1533"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Обществознание</w:t>
            </w:r>
          </w:p>
        </w:tc>
        <w:tc>
          <w:tcPr>
            <w:tcW w:w="867"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46</w:t>
            </w:r>
          </w:p>
        </w:tc>
        <w:tc>
          <w:tcPr>
            <w:tcW w:w="851"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46</w:t>
            </w:r>
          </w:p>
        </w:tc>
        <w:tc>
          <w:tcPr>
            <w:tcW w:w="708"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10</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32</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tc>
        <w:tc>
          <w:tcPr>
            <w:tcW w:w="850"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91</w:t>
            </w:r>
          </w:p>
        </w:tc>
        <w:tc>
          <w:tcPr>
            <w:tcW w:w="851"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100</w:t>
            </w:r>
          </w:p>
        </w:tc>
        <w:tc>
          <w:tcPr>
            <w:tcW w:w="992"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4,1</w:t>
            </w:r>
          </w:p>
        </w:tc>
        <w:tc>
          <w:tcPr>
            <w:tcW w:w="850"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31</w:t>
            </w:r>
          </w:p>
        </w:tc>
      </w:tr>
      <w:tr w:rsidR="00A9102D" w:rsidRPr="007B3256" w:rsidTr="00A9102D">
        <w:tc>
          <w:tcPr>
            <w:tcW w:w="685"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w:t>
            </w:r>
          </w:p>
        </w:tc>
        <w:tc>
          <w:tcPr>
            <w:tcW w:w="1533"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История</w:t>
            </w:r>
          </w:p>
        </w:tc>
        <w:tc>
          <w:tcPr>
            <w:tcW w:w="867"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45</w:t>
            </w:r>
          </w:p>
        </w:tc>
        <w:tc>
          <w:tcPr>
            <w:tcW w:w="851"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45</w:t>
            </w:r>
          </w:p>
        </w:tc>
        <w:tc>
          <w:tcPr>
            <w:tcW w:w="708"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13</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32</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tc>
        <w:tc>
          <w:tcPr>
            <w:tcW w:w="850"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100</w:t>
            </w:r>
          </w:p>
        </w:tc>
        <w:tc>
          <w:tcPr>
            <w:tcW w:w="851"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100</w:t>
            </w:r>
          </w:p>
        </w:tc>
        <w:tc>
          <w:tcPr>
            <w:tcW w:w="992"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4,3</w:t>
            </w:r>
          </w:p>
        </w:tc>
        <w:tc>
          <w:tcPr>
            <w:tcW w:w="850"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32</w:t>
            </w:r>
          </w:p>
        </w:tc>
      </w:tr>
      <w:tr w:rsidR="00A9102D" w:rsidRPr="007B3256" w:rsidTr="00A9102D">
        <w:tc>
          <w:tcPr>
            <w:tcW w:w="685"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5</w:t>
            </w:r>
          </w:p>
        </w:tc>
        <w:tc>
          <w:tcPr>
            <w:tcW w:w="1533"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География</w:t>
            </w:r>
          </w:p>
        </w:tc>
        <w:tc>
          <w:tcPr>
            <w:tcW w:w="867"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w:t>
            </w:r>
          </w:p>
        </w:tc>
        <w:tc>
          <w:tcPr>
            <w:tcW w:w="851"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w:t>
            </w:r>
          </w:p>
        </w:tc>
        <w:tc>
          <w:tcPr>
            <w:tcW w:w="708"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tc>
        <w:tc>
          <w:tcPr>
            <w:tcW w:w="709"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w:t>
            </w:r>
          </w:p>
        </w:tc>
        <w:tc>
          <w:tcPr>
            <w:tcW w:w="850"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100</w:t>
            </w:r>
          </w:p>
        </w:tc>
        <w:tc>
          <w:tcPr>
            <w:tcW w:w="851"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100</w:t>
            </w:r>
          </w:p>
        </w:tc>
        <w:tc>
          <w:tcPr>
            <w:tcW w:w="992"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4</w:t>
            </w:r>
          </w:p>
        </w:tc>
        <w:tc>
          <w:tcPr>
            <w:tcW w:w="850" w:type="dxa"/>
            <w:shd w:val="clear" w:color="auto" w:fill="auto"/>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20</w:t>
            </w:r>
          </w:p>
        </w:tc>
      </w:tr>
    </w:tbl>
    <w:p w:rsidR="00A9102D" w:rsidRPr="007B3256" w:rsidRDefault="00A9102D" w:rsidP="00A9102D">
      <w:pPr>
        <w:rPr>
          <w:rFonts w:ascii="Times New Roman" w:hAnsi="Times New Roman" w:cs="Times New Roman"/>
          <w:sz w:val="28"/>
          <w:szCs w:val="28"/>
        </w:rPr>
      </w:pPr>
    </w:p>
    <w:p w:rsidR="00A9102D" w:rsidRPr="007B3256" w:rsidRDefault="00A9102D" w:rsidP="00B141CB">
      <w:pPr>
        <w:ind w:firstLine="708"/>
        <w:rPr>
          <w:rFonts w:ascii="Times New Roman" w:hAnsi="Times New Roman" w:cs="Times New Roman"/>
          <w:sz w:val="28"/>
          <w:szCs w:val="28"/>
        </w:rPr>
      </w:pPr>
      <w:r w:rsidRPr="007B3256">
        <w:rPr>
          <w:rFonts w:ascii="Times New Roman" w:hAnsi="Times New Roman" w:cs="Times New Roman"/>
          <w:sz w:val="28"/>
          <w:szCs w:val="28"/>
        </w:rPr>
        <w:t xml:space="preserve">Подводя итоги анализа государственной итоговой аттестации в формате </w:t>
      </w:r>
      <w:proofErr w:type="gramStart"/>
      <w:r w:rsidRPr="007B3256">
        <w:rPr>
          <w:rFonts w:ascii="Times New Roman" w:hAnsi="Times New Roman" w:cs="Times New Roman"/>
          <w:sz w:val="28"/>
          <w:szCs w:val="28"/>
        </w:rPr>
        <w:t>ОГЭ  отметим</w:t>
      </w:r>
      <w:proofErr w:type="gramEnd"/>
      <w:r w:rsidRPr="007B3256">
        <w:rPr>
          <w:rFonts w:ascii="Times New Roman" w:hAnsi="Times New Roman" w:cs="Times New Roman"/>
          <w:sz w:val="28"/>
          <w:szCs w:val="28"/>
        </w:rPr>
        <w:t>, что в целом государственная итоговая аттестация учащихся 9-ых классов в 2017 - 2018 учебном году прошла успешно. Случаев нарушений установленного порядка экзаменов не было.</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Задачи:</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1. Оптимизация учебной, психологической нагрузки обучающихся, выпускников.</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1. Провести корректировку учебного плана (вариативная часть) ГБОУ «СОШ №4 с. п. </w:t>
      </w:r>
      <w:proofErr w:type="spellStart"/>
      <w:r w:rsidRPr="007B3256">
        <w:rPr>
          <w:rFonts w:ascii="Times New Roman" w:hAnsi="Times New Roman" w:cs="Times New Roman"/>
          <w:sz w:val="28"/>
          <w:szCs w:val="28"/>
        </w:rPr>
        <w:t>Экажево</w:t>
      </w:r>
      <w:proofErr w:type="spellEnd"/>
      <w:r w:rsidRPr="007B3256">
        <w:rPr>
          <w:rFonts w:ascii="Times New Roman" w:hAnsi="Times New Roman" w:cs="Times New Roman"/>
          <w:sz w:val="28"/>
          <w:szCs w:val="28"/>
        </w:rPr>
        <w:t>» для 9-ых классов, для оптимизации количества учебных часов на основные предметы и предметы, выбираемые выпускниками для сдачи ГИА-9.</w:t>
      </w:r>
    </w:p>
    <w:p w:rsidR="00A9102D" w:rsidRPr="007B3256" w:rsidRDefault="00A9102D" w:rsidP="000744D6">
      <w:pPr>
        <w:ind w:firstLine="708"/>
        <w:rPr>
          <w:rFonts w:ascii="Times New Roman" w:hAnsi="Times New Roman" w:cs="Times New Roman"/>
          <w:sz w:val="28"/>
          <w:szCs w:val="28"/>
        </w:rPr>
      </w:pPr>
      <w:r w:rsidRPr="007B3256">
        <w:rPr>
          <w:rFonts w:ascii="Times New Roman" w:hAnsi="Times New Roman" w:cs="Times New Roman"/>
          <w:sz w:val="28"/>
          <w:szCs w:val="28"/>
        </w:rPr>
        <w:lastRenderedPageBreak/>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(добросовестная подготовка к каждому уроку, проработка поурочного плана).</w:t>
      </w:r>
    </w:p>
    <w:p w:rsidR="00A9102D" w:rsidRPr="007B3256" w:rsidRDefault="00A9102D" w:rsidP="000744D6">
      <w:pPr>
        <w:ind w:firstLine="708"/>
        <w:rPr>
          <w:rFonts w:ascii="Times New Roman" w:hAnsi="Times New Roman" w:cs="Times New Roman"/>
          <w:sz w:val="28"/>
          <w:szCs w:val="28"/>
        </w:rPr>
      </w:pPr>
      <w:r w:rsidRPr="007B3256">
        <w:rPr>
          <w:rFonts w:ascii="Times New Roman" w:hAnsi="Times New Roman" w:cs="Times New Roman"/>
          <w:sz w:val="28"/>
          <w:szCs w:val="28"/>
        </w:rPr>
        <w:t>В частности, учителям - предметникам при подготовке к уроку необходимо продумать не только объем информации, с которым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достигается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2. Создание возможности для максимального развития каждого ученика в условиях коллективной работы (на уроке).</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определяется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4. Увеличение доли самостоятельной работы учащихся на уроке.</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5. Соблюдение </w:t>
      </w:r>
      <w:proofErr w:type="spellStart"/>
      <w:r w:rsidRPr="007B3256">
        <w:rPr>
          <w:rFonts w:ascii="Times New Roman" w:hAnsi="Times New Roman" w:cs="Times New Roman"/>
          <w:sz w:val="28"/>
          <w:szCs w:val="28"/>
        </w:rPr>
        <w:t>межпредметных</w:t>
      </w:r>
      <w:proofErr w:type="spellEnd"/>
      <w:r w:rsidRPr="007B3256">
        <w:rPr>
          <w:rFonts w:ascii="Times New Roman" w:hAnsi="Times New Roman" w:cs="Times New Roman"/>
          <w:sz w:val="28"/>
          <w:szCs w:val="28"/>
        </w:rPr>
        <w:t xml:space="preserve"> и </w:t>
      </w:r>
      <w:proofErr w:type="spellStart"/>
      <w:r w:rsidRPr="007B3256">
        <w:rPr>
          <w:rFonts w:ascii="Times New Roman" w:hAnsi="Times New Roman" w:cs="Times New Roman"/>
          <w:sz w:val="28"/>
          <w:szCs w:val="28"/>
        </w:rPr>
        <w:t>внутрипреметных</w:t>
      </w:r>
      <w:proofErr w:type="spellEnd"/>
      <w:r w:rsidRPr="007B3256">
        <w:rPr>
          <w:rFonts w:ascii="Times New Roman" w:hAnsi="Times New Roman" w:cs="Times New Roman"/>
          <w:sz w:val="28"/>
          <w:szCs w:val="28"/>
        </w:rPr>
        <w:t xml:space="preserve"> связей.</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lastRenderedPageBreak/>
        <w:t xml:space="preserve">6. Формирование и повышение уровня </w:t>
      </w:r>
      <w:proofErr w:type="spellStart"/>
      <w:r w:rsidRPr="007B3256">
        <w:rPr>
          <w:rFonts w:ascii="Times New Roman" w:hAnsi="Times New Roman" w:cs="Times New Roman"/>
          <w:sz w:val="28"/>
          <w:szCs w:val="28"/>
        </w:rPr>
        <w:t>общеинтеллектуальных</w:t>
      </w:r>
      <w:proofErr w:type="spellEnd"/>
      <w:r w:rsidRPr="007B3256">
        <w:rPr>
          <w:rFonts w:ascii="Times New Roman" w:hAnsi="Times New Roman" w:cs="Times New Roman"/>
          <w:sz w:val="28"/>
          <w:szCs w:val="28"/>
        </w:rPr>
        <w:t xml:space="preserve"> навыков учащихся (прежде всего вычислительных и навыков чтения). Надо учить работать с учебником именно на уроке, школьники должны учиться выделять главное из прочитанного, составлять план прочитанного, уметь конспектировать.</w:t>
      </w:r>
    </w:p>
    <w:p w:rsidR="00A9102D" w:rsidRPr="007B3256" w:rsidRDefault="000744D6" w:rsidP="00A9102D">
      <w:pPr>
        <w:rPr>
          <w:rFonts w:ascii="Times New Roman" w:hAnsi="Times New Roman" w:cs="Times New Roman"/>
          <w:sz w:val="28"/>
          <w:szCs w:val="28"/>
        </w:rPr>
      </w:pPr>
      <w:r>
        <w:rPr>
          <w:rFonts w:ascii="Times New Roman" w:hAnsi="Times New Roman" w:cs="Times New Roman"/>
          <w:sz w:val="28"/>
          <w:szCs w:val="28"/>
        </w:rPr>
        <w:t>2.</w:t>
      </w:r>
      <w:r w:rsidR="00A9102D" w:rsidRPr="007B3256">
        <w:rPr>
          <w:rFonts w:ascii="Times New Roman" w:hAnsi="Times New Roman" w:cs="Times New Roman"/>
          <w:sz w:val="28"/>
          <w:szCs w:val="28"/>
        </w:rPr>
        <w:t>Повышение мотивационной составляющей:</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-повышение мотивации обучающи</w:t>
      </w:r>
      <w:r w:rsidR="00E90197">
        <w:rPr>
          <w:rFonts w:ascii="Times New Roman" w:hAnsi="Times New Roman" w:cs="Times New Roman"/>
          <w:sz w:val="28"/>
          <w:szCs w:val="28"/>
        </w:rPr>
        <w:t xml:space="preserve">хся, в том числе выпускников к </w:t>
      </w:r>
      <w:r w:rsidRPr="007B3256">
        <w:rPr>
          <w:rFonts w:ascii="Times New Roman" w:hAnsi="Times New Roman" w:cs="Times New Roman"/>
          <w:sz w:val="28"/>
          <w:szCs w:val="28"/>
        </w:rPr>
        <w:t xml:space="preserve">учебной </w:t>
      </w:r>
      <w:proofErr w:type="gramStart"/>
      <w:r w:rsidRPr="007B3256">
        <w:rPr>
          <w:rFonts w:ascii="Times New Roman" w:hAnsi="Times New Roman" w:cs="Times New Roman"/>
          <w:sz w:val="28"/>
          <w:szCs w:val="28"/>
        </w:rPr>
        <w:t>деятельности,  к</w:t>
      </w:r>
      <w:proofErr w:type="gramEnd"/>
      <w:r w:rsidRPr="007B3256">
        <w:rPr>
          <w:rFonts w:ascii="Times New Roman" w:hAnsi="Times New Roman" w:cs="Times New Roman"/>
          <w:sz w:val="28"/>
          <w:szCs w:val="28"/>
        </w:rPr>
        <w:t xml:space="preserve"> результатам ГИА,  к  профессиональному самоопределению.</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-проведение диагностики </w:t>
      </w:r>
      <w:proofErr w:type="gramStart"/>
      <w:r w:rsidRPr="007B3256">
        <w:rPr>
          <w:rFonts w:ascii="Times New Roman" w:hAnsi="Times New Roman" w:cs="Times New Roman"/>
          <w:sz w:val="28"/>
          <w:szCs w:val="28"/>
        </w:rPr>
        <w:t>познавательных потребностей</w:t>
      </w:r>
      <w:proofErr w:type="gramEnd"/>
      <w:r w:rsidRPr="007B3256">
        <w:rPr>
          <w:rFonts w:ascii="Times New Roman" w:hAnsi="Times New Roman" w:cs="Times New Roman"/>
          <w:sz w:val="28"/>
          <w:szCs w:val="28"/>
        </w:rPr>
        <w:t xml:space="preserve"> обучающихся;</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3. Совершенствование деятельности учителей-предметников по повышению качества подготовки выпускников к ГИА.</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1.Педагогическому коллективу вести целенаправленную систематическую </w:t>
      </w:r>
      <w:proofErr w:type="spellStart"/>
      <w:r w:rsidRPr="007B3256">
        <w:rPr>
          <w:rFonts w:ascii="Times New Roman" w:hAnsi="Times New Roman" w:cs="Times New Roman"/>
          <w:sz w:val="28"/>
          <w:szCs w:val="28"/>
        </w:rPr>
        <w:t>предпрофильную</w:t>
      </w:r>
      <w:proofErr w:type="spellEnd"/>
      <w:r w:rsidRPr="007B3256">
        <w:rPr>
          <w:rFonts w:ascii="Times New Roman" w:hAnsi="Times New Roman" w:cs="Times New Roman"/>
          <w:sz w:val="28"/>
          <w:szCs w:val="28"/>
        </w:rPr>
        <w:t xml:space="preserve"> и профильную работу по повышению качества образования обучающихся 9 класса в соответствии с Планом работы школы на 2017-2018 учебный год.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2.Учителям- предметникам, преподающим в 9-ых классах, классным руководителям 9-ых классов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3.Учителям-предметникам, преподающим в 9 классе, организовать </w:t>
      </w:r>
      <w:proofErr w:type="spellStart"/>
      <w:r w:rsidRPr="007B3256">
        <w:rPr>
          <w:rFonts w:ascii="Times New Roman" w:hAnsi="Times New Roman" w:cs="Times New Roman"/>
          <w:sz w:val="28"/>
          <w:szCs w:val="28"/>
        </w:rPr>
        <w:t>разноуровневую</w:t>
      </w:r>
      <w:proofErr w:type="spellEnd"/>
      <w:r w:rsidRPr="007B3256">
        <w:rPr>
          <w:rFonts w:ascii="Times New Roman" w:hAnsi="Times New Roman" w:cs="Times New Roman"/>
          <w:sz w:val="28"/>
          <w:szCs w:val="28"/>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7B3256">
        <w:rPr>
          <w:rFonts w:ascii="Times New Roman" w:hAnsi="Times New Roman" w:cs="Times New Roman"/>
          <w:sz w:val="28"/>
          <w:szCs w:val="28"/>
        </w:rPr>
        <w:t>КИМов</w:t>
      </w:r>
      <w:proofErr w:type="spellEnd"/>
      <w:r w:rsidRPr="007B3256">
        <w:rPr>
          <w:rFonts w:ascii="Times New Roman" w:hAnsi="Times New Roman" w:cs="Times New Roman"/>
          <w:sz w:val="28"/>
          <w:szCs w:val="28"/>
        </w:rPr>
        <w:t xml:space="preserve"> по всем предметам.</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4. Корректировка в работе администрации школы в рамках подготовки и проведения ГИА.</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1. </w:t>
      </w:r>
      <w:proofErr w:type="gramStart"/>
      <w:r w:rsidRPr="007B3256">
        <w:rPr>
          <w:rFonts w:ascii="Times New Roman" w:hAnsi="Times New Roman" w:cs="Times New Roman"/>
          <w:sz w:val="28"/>
          <w:szCs w:val="28"/>
        </w:rPr>
        <w:t>Провести  педагогический</w:t>
      </w:r>
      <w:proofErr w:type="gramEnd"/>
      <w:r w:rsidRPr="007B3256">
        <w:rPr>
          <w:rFonts w:ascii="Times New Roman" w:hAnsi="Times New Roman" w:cs="Times New Roman"/>
          <w:sz w:val="28"/>
          <w:szCs w:val="28"/>
        </w:rPr>
        <w:t xml:space="preserve"> совет по теме «Система работы с обучающимися по подготовке к ГИА: анализ деятельности»  до ноября 2018 года.</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lastRenderedPageBreak/>
        <w:t xml:space="preserve"> 2. Осуществлять контроль качества </w:t>
      </w:r>
      <w:proofErr w:type="gramStart"/>
      <w:r w:rsidRPr="007B3256">
        <w:rPr>
          <w:rFonts w:ascii="Times New Roman" w:hAnsi="Times New Roman" w:cs="Times New Roman"/>
          <w:sz w:val="28"/>
          <w:szCs w:val="28"/>
        </w:rPr>
        <w:t>преподавания  русского</w:t>
      </w:r>
      <w:proofErr w:type="gramEnd"/>
      <w:r w:rsidRPr="007B3256">
        <w:rPr>
          <w:rFonts w:ascii="Times New Roman" w:hAnsi="Times New Roman" w:cs="Times New Roman"/>
          <w:sz w:val="28"/>
          <w:szCs w:val="28"/>
        </w:rPr>
        <w:t xml:space="preserve"> языка, математики и предметов по выбору, внести в систему ВШК персональный контроль за работой учителей - предметников.</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3. Администрации школы усилить контроль за проведением уроков учителей и занятиями во второй половине дня, где проводиться подготовка к итоговой аттестации.</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4.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5. Классным руководителям совместно с зам. директора по УВР </w:t>
      </w:r>
      <w:proofErr w:type="spellStart"/>
      <w:r w:rsidRPr="007B3256">
        <w:rPr>
          <w:rFonts w:ascii="Times New Roman" w:hAnsi="Times New Roman" w:cs="Times New Roman"/>
          <w:sz w:val="28"/>
          <w:szCs w:val="28"/>
        </w:rPr>
        <w:t>Альдиевой</w:t>
      </w:r>
      <w:proofErr w:type="spellEnd"/>
      <w:r w:rsidRPr="007B3256">
        <w:rPr>
          <w:rFonts w:ascii="Times New Roman" w:hAnsi="Times New Roman" w:cs="Times New Roman"/>
          <w:sz w:val="28"/>
          <w:szCs w:val="28"/>
        </w:rPr>
        <w:t xml:space="preserve"> З.Б.  информировать родителей о результатах срезов и уровне подготовки </w:t>
      </w:r>
      <w:proofErr w:type="gramStart"/>
      <w:r w:rsidRPr="007B3256">
        <w:rPr>
          <w:rFonts w:ascii="Times New Roman" w:hAnsi="Times New Roman" w:cs="Times New Roman"/>
          <w:sz w:val="28"/>
          <w:szCs w:val="28"/>
        </w:rPr>
        <w:t>учащихся  к</w:t>
      </w:r>
      <w:proofErr w:type="gramEnd"/>
      <w:r w:rsidRPr="007B3256">
        <w:rPr>
          <w:rFonts w:ascii="Times New Roman" w:hAnsi="Times New Roman" w:cs="Times New Roman"/>
          <w:sz w:val="28"/>
          <w:szCs w:val="28"/>
        </w:rPr>
        <w:t xml:space="preserve"> ОГЭ на классном собрании.</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6. Продолжить работу по совершенствованию системы организации итоговой аттестации выпускников школы в форме ГИА через повышение информационной компетенции участников образовательного процесса; Выработать </w:t>
      </w:r>
      <w:proofErr w:type="gramStart"/>
      <w:r w:rsidRPr="007B3256">
        <w:rPr>
          <w:rFonts w:ascii="Times New Roman" w:hAnsi="Times New Roman" w:cs="Times New Roman"/>
          <w:sz w:val="28"/>
          <w:szCs w:val="28"/>
        </w:rPr>
        <w:t>программу  подготовки</w:t>
      </w:r>
      <w:proofErr w:type="gramEnd"/>
      <w:r w:rsidRPr="007B3256">
        <w:rPr>
          <w:rFonts w:ascii="Times New Roman" w:hAnsi="Times New Roman" w:cs="Times New Roman"/>
          <w:sz w:val="28"/>
          <w:szCs w:val="28"/>
        </w:rPr>
        <w:t xml:space="preserve"> учащихся к ГИА-9, которая будет начинаться с начального звена</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7.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-организационное направление деятельности: координация действий администрации и педагогов школы направленных на повышение качества подготовки к </w:t>
      </w:r>
      <w:proofErr w:type="gramStart"/>
      <w:r w:rsidRPr="007B3256">
        <w:rPr>
          <w:rFonts w:ascii="Times New Roman" w:hAnsi="Times New Roman" w:cs="Times New Roman"/>
          <w:sz w:val="28"/>
          <w:szCs w:val="28"/>
        </w:rPr>
        <w:t>ГИА :</w:t>
      </w:r>
      <w:proofErr w:type="gramEnd"/>
      <w:r w:rsidRPr="007B3256">
        <w:rPr>
          <w:rFonts w:ascii="Times New Roman" w:hAnsi="Times New Roman" w:cs="Times New Roman"/>
          <w:sz w:val="28"/>
          <w:szCs w:val="28"/>
        </w:rPr>
        <w:t xml:space="preserve"> администрация- педагоги- родители- учащиеся.</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-контрольно-коррекционное направление </w:t>
      </w:r>
      <w:proofErr w:type="gramStart"/>
      <w:r w:rsidRPr="007B3256">
        <w:rPr>
          <w:rFonts w:ascii="Times New Roman" w:hAnsi="Times New Roman" w:cs="Times New Roman"/>
          <w:sz w:val="28"/>
          <w:szCs w:val="28"/>
        </w:rPr>
        <w:t>деятельности:  выявление</w:t>
      </w:r>
      <w:proofErr w:type="gramEnd"/>
      <w:r w:rsidRPr="007B3256">
        <w:rPr>
          <w:rFonts w:ascii="Times New Roman" w:hAnsi="Times New Roman" w:cs="Times New Roman"/>
          <w:sz w:val="28"/>
          <w:szCs w:val="28"/>
        </w:rPr>
        <w:t xml:space="preserve"> уровня подготовки и проведения ГИА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-информационное направление: 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–педагоги- родители -учащиеся.</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-аналитическое направление: проведение анализа направлений работы по подготовке к ГИА: </w:t>
      </w:r>
      <w:proofErr w:type="gramStart"/>
      <w:r w:rsidRPr="007B3256">
        <w:rPr>
          <w:rFonts w:ascii="Times New Roman" w:hAnsi="Times New Roman" w:cs="Times New Roman"/>
          <w:sz w:val="28"/>
          <w:szCs w:val="28"/>
        </w:rPr>
        <w:t>формирование  мониторингов</w:t>
      </w:r>
      <w:proofErr w:type="gramEnd"/>
      <w:r w:rsidRPr="007B3256">
        <w:rPr>
          <w:rFonts w:ascii="Times New Roman" w:hAnsi="Times New Roman" w:cs="Times New Roman"/>
          <w:sz w:val="28"/>
          <w:szCs w:val="28"/>
        </w:rPr>
        <w:t>, отчетов.</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-материально-техническое </w:t>
      </w:r>
      <w:proofErr w:type="gramStart"/>
      <w:r w:rsidRPr="007B3256">
        <w:rPr>
          <w:rFonts w:ascii="Times New Roman" w:hAnsi="Times New Roman" w:cs="Times New Roman"/>
          <w:sz w:val="28"/>
          <w:szCs w:val="28"/>
        </w:rPr>
        <w:t>направление:  создание</w:t>
      </w:r>
      <w:proofErr w:type="gramEnd"/>
      <w:r w:rsidRPr="007B3256">
        <w:rPr>
          <w:rFonts w:ascii="Times New Roman" w:hAnsi="Times New Roman" w:cs="Times New Roman"/>
          <w:sz w:val="28"/>
          <w:szCs w:val="28"/>
        </w:rPr>
        <w:t xml:space="preserve"> благоприятных условий для подготовки учащихся к ГИА. Подготовка информационных материалов </w:t>
      </w:r>
      <w:r w:rsidRPr="007B3256">
        <w:rPr>
          <w:rFonts w:ascii="Times New Roman" w:hAnsi="Times New Roman" w:cs="Times New Roman"/>
          <w:sz w:val="28"/>
          <w:szCs w:val="28"/>
        </w:rPr>
        <w:lastRenderedPageBreak/>
        <w:t>на печатной основе (рекомендации, инструкции, анкеты и др.). Обеспечение обучающихся учебным оборудованием.</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-методическое направление: 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Администрация- педагогический коллектив- - учащиеся. Разработка и изучение нормативно- правовой базы подготовки и проведения ГИА. Рекомендации, инструкции для педагогов. </w:t>
      </w:r>
    </w:p>
    <w:p w:rsidR="00A9102D" w:rsidRPr="007B3256" w:rsidRDefault="00A9102D" w:rsidP="00A9102D">
      <w:pPr>
        <w:rPr>
          <w:rFonts w:ascii="Times New Roman" w:hAnsi="Times New Roman" w:cs="Times New Roman"/>
          <w:sz w:val="28"/>
          <w:szCs w:val="28"/>
        </w:rPr>
      </w:pPr>
    </w:p>
    <w:p w:rsidR="00A9102D" w:rsidRPr="007B3256" w:rsidRDefault="00A9102D" w:rsidP="000744D6">
      <w:pPr>
        <w:ind w:firstLine="708"/>
        <w:rPr>
          <w:rFonts w:ascii="Times New Roman" w:hAnsi="Times New Roman" w:cs="Times New Roman"/>
          <w:sz w:val="28"/>
          <w:szCs w:val="28"/>
        </w:rPr>
      </w:pPr>
      <w:r w:rsidRPr="007B3256">
        <w:rPr>
          <w:rFonts w:ascii="Times New Roman" w:hAnsi="Times New Roman" w:cs="Times New Roman"/>
          <w:sz w:val="28"/>
          <w:szCs w:val="28"/>
        </w:rPr>
        <w:t>Именно при таком комплексном подходе к процессу подготовки обучающихся к итоговой государственной аттестации возможно достичь высоких результатов ГИА-9 в системе.</w:t>
      </w:r>
    </w:p>
    <w:p w:rsidR="00A9102D" w:rsidRPr="007B3256" w:rsidRDefault="00A9102D" w:rsidP="000744D6">
      <w:pPr>
        <w:ind w:firstLine="708"/>
        <w:rPr>
          <w:rFonts w:ascii="Times New Roman" w:hAnsi="Times New Roman" w:cs="Times New Roman"/>
          <w:sz w:val="28"/>
          <w:szCs w:val="28"/>
        </w:rPr>
      </w:pPr>
      <w:r w:rsidRPr="007B3256">
        <w:rPr>
          <w:rFonts w:ascii="Times New Roman" w:hAnsi="Times New Roman" w:cs="Times New Roman"/>
          <w:sz w:val="28"/>
          <w:szCs w:val="28"/>
        </w:rPr>
        <w:t>Итак, исходя из опыта работы нашей школы, можно предложить следующие рекомендации:</w:t>
      </w:r>
    </w:p>
    <w:p w:rsidR="00A9102D" w:rsidRPr="000744D6" w:rsidRDefault="00A9102D" w:rsidP="000744D6">
      <w:pPr>
        <w:pStyle w:val="a5"/>
        <w:numPr>
          <w:ilvl w:val="0"/>
          <w:numId w:val="3"/>
        </w:numPr>
        <w:rPr>
          <w:rFonts w:ascii="Times New Roman" w:hAnsi="Times New Roman" w:cs="Times New Roman"/>
          <w:sz w:val="28"/>
          <w:szCs w:val="28"/>
        </w:rPr>
      </w:pPr>
      <w:r w:rsidRPr="000744D6">
        <w:rPr>
          <w:rFonts w:ascii="Times New Roman" w:hAnsi="Times New Roman" w:cs="Times New Roman"/>
          <w:sz w:val="28"/>
          <w:szCs w:val="28"/>
        </w:rPr>
        <w:t xml:space="preserve">Работа по подготовке обучающихся к </w:t>
      </w:r>
      <w:proofErr w:type="gramStart"/>
      <w:r w:rsidRPr="000744D6">
        <w:rPr>
          <w:rFonts w:ascii="Times New Roman" w:hAnsi="Times New Roman" w:cs="Times New Roman"/>
          <w:sz w:val="28"/>
          <w:szCs w:val="28"/>
        </w:rPr>
        <w:t>государственной  итоговой</w:t>
      </w:r>
      <w:proofErr w:type="gramEnd"/>
      <w:r w:rsidRPr="000744D6">
        <w:rPr>
          <w:rFonts w:ascii="Times New Roman" w:hAnsi="Times New Roman" w:cs="Times New Roman"/>
          <w:sz w:val="28"/>
          <w:szCs w:val="28"/>
        </w:rPr>
        <w:t xml:space="preserve"> аттестации в формате ОГЭ должна начинаться на раннем этапе обучения, что уже было взято за основу в прошлом году;</w:t>
      </w:r>
    </w:p>
    <w:p w:rsidR="00A9102D" w:rsidRPr="000744D6" w:rsidRDefault="00A9102D" w:rsidP="000744D6">
      <w:pPr>
        <w:pStyle w:val="a5"/>
        <w:numPr>
          <w:ilvl w:val="0"/>
          <w:numId w:val="3"/>
        </w:numPr>
        <w:rPr>
          <w:rFonts w:ascii="Times New Roman" w:hAnsi="Times New Roman" w:cs="Times New Roman"/>
          <w:sz w:val="28"/>
          <w:szCs w:val="28"/>
        </w:rPr>
      </w:pPr>
      <w:r w:rsidRPr="000744D6">
        <w:rPr>
          <w:rFonts w:ascii="Times New Roman" w:hAnsi="Times New Roman" w:cs="Times New Roman"/>
          <w:sz w:val="28"/>
          <w:szCs w:val="28"/>
        </w:rPr>
        <w:t>Педагогам необходимо осуществлять личностно-ориентированный и дифференцированный подход к учащимся;</w:t>
      </w:r>
    </w:p>
    <w:p w:rsidR="00A9102D" w:rsidRPr="000744D6" w:rsidRDefault="00A9102D" w:rsidP="000744D6">
      <w:pPr>
        <w:pStyle w:val="a5"/>
        <w:numPr>
          <w:ilvl w:val="0"/>
          <w:numId w:val="3"/>
        </w:numPr>
        <w:rPr>
          <w:rFonts w:ascii="Times New Roman" w:hAnsi="Times New Roman" w:cs="Times New Roman"/>
          <w:sz w:val="28"/>
          <w:szCs w:val="28"/>
        </w:rPr>
      </w:pPr>
      <w:r w:rsidRPr="000744D6">
        <w:rPr>
          <w:rFonts w:ascii="Times New Roman" w:hAnsi="Times New Roman" w:cs="Times New Roman"/>
          <w:sz w:val="28"/>
          <w:szCs w:val="28"/>
        </w:rPr>
        <w:t>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Интернет-сети;</w:t>
      </w:r>
    </w:p>
    <w:p w:rsidR="00A9102D" w:rsidRPr="000744D6" w:rsidRDefault="00A9102D" w:rsidP="000744D6">
      <w:pPr>
        <w:pStyle w:val="a5"/>
        <w:numPr>
          <w:ilvl w:val="0"/>
          <w:numId w:val="3"/>
        </w:numPr>
        <w:rPr>
          <w:rFonts w:ascii="Times New Roman" w:hAnsi="Times New Roman" w:cs="Times New Roman"/>
          <w:sz w:val="28"/>
          <w:szCs w:val="28"/>
        </w:rPr>
      </w:pPr>
      <w:r w:rsidRPr="000744D6">
        <w:rPr>
          <w:rFonts w:ascii="Times New Roman" w:hAnsi="Times New Roman" w:cs="Times New Roman"/>
          <w:sz w:val="28"/>
          <w:szCs w:val="28"/>
        </w:rPr>
        <w:t>Необходимо расширять научный кругозор обучающихся, вовлекать их в научно-исследовательскую деятельность;</w:t>
      </w:r>
    </w:p>
    <w:p w:rsidR="00A9102D" w:rsidRPr="000744D6" w:rsidRDefault="00A9102D" w:rsidP="000744D6">
      <w:pPr>
        <w:pStyle w:val="a5"/>
        <w:numPr>
          <w:ilvl w:val="0"/>
          <w:numId w:val="3"/>
        </w:numPr>
        <w:rPr>
          <w:rFonts w:ascii="Times New Roman" w:hAnsi="Times New Roman" w:cs="Times New Roman"/>
          <w:sz w:val="28"/>
          <w:szCs w:val="28"/>
        </w:rPr>
      </w:pPr>
      <w:r w:rsidRPr="000744D6">
        <w:rPr>
          <w:rFonts w:ascii="Times New Roman" w:hAnsi="Times New Roman" w:cs="Times New Roman"/>
          <w:sz w:val="28"/>
          <w:szCs w:val="28"/>
        </w:rPr>
        <w:t xml:space="preserve">Активно работать над повышением квалификации педагогических работников, самообразованием учителей. </w:t>
      </w:r>
    </w:p>
    <w:p w:rsidR="00A9102D" w:rsidRPr="000744D6" w:rsidRDefault="00A9102D" w:rsidP="000744D6">
      <w:pPr>
        <w:pStyle w:val="a5"/>
        <w:numPr>
          <w:ilvl w:val="0"/>
          <w:numId w:val="3"/>
        </w:numPr>
        <w:rPr>
          <w:rFonts w:ascii="Times New Roman" w:hAnsi="Times New Roman" w:cs="Times New Roman"/>
          <w:sz w:val="28"/>
          <w:szCs w:val="28"/>
        </w:rPr>
      </w:pPr>
      <w:r w:rsidRPr="000744D6">
        <w:rPr>
          <w:rFonts w:ascii="Times New Roman" w:hAnsi="Times New Roman" w:cs="Times New Roman"/>
          <w:sz w:val="28"/>
          <w:szCs w:val="28"/>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A9102D" w:rsidRDefault="00A9102D" w:rsidP="00A9102D">
      <w:pPr>
        <w:rPr>
          <w:rFonts w:ascii="Times New Roman" w:hAnsi="Times New Roman" w:cs="Times New Roman"/>
          <w:sz w:val="28"/>
          <w:szCs w:val="28"/>
        </w:rPr>
      </w:pPr>
    </w:p>
    <w:p w:rsidR="000744D6" w:rsidRDefault="000744D6" w:rsidP="00A9102D">
      <w:pPr>
        <w:rPr>
          <w:rFonts w:ascii="Times New Roman" w:hAnsi="Times New Roman" w:cs="Times New Roman"/>
          <w:sz w:val="28"/>
          <w:szCs w:val="28"/>
        </w:rPr>
      </w:pPr>
    </w:p>
    <w:p w:rsidR="000744D6" w:rsidRPr="007B3256" w:rsidRDefault="000744D6" w:rsidP="00A9102D">
      <w:pPr>
        <w:rPr>
          <w:rFonts w:ascii="Times New Roman" w:hAnsi="Times New Roman" w:cs="Times New Roman"/>
          <w:sz w:val="28"/>
          <w:szCs w:val="28"/>
        </w:rPr>
      </w:pPr>
    </w:p>
    <w:p w:rsidR="00E90197" w:rsidRDefault="00E90197" w:rsidP="000744D6">
      <w:pPr>
        <w:pStyle w:val="a3"/>
        <w:jc w:val="center"/>
        <w:rPr>
          <w:rFonts w:ascii="Times New Roman" w:hAnsi="Times New Roman" w:cs="Times New Roman"/>
          <w:b/>
          <w:sz w:val="28"/>
          <w:szCs w:val="28"/>
        </w:rPr>
      </w:pPr>
    </w:p>
    <w:p w:rsidR="00A9102D" w:rsidRPr="000744D6" w:rsidRDefault="00A9102D" w:rsidP="000744D6">
      <w:pPr>
        <w:pStyle w:val="a3"/>
        <w:jc w:val="center"/>
        <w:rPr>
          <w:rFonts w:ascii="Times New Roman" w:hAnsi="Times New Roman" w:cs="Times New Roman"/>
          <w:b/>
          <w:sz w:val="28"/>
          <w:szCs w:val="28"/>
        </w:rPr>
      </w:pPr>
      <w:r w:rsidRPr="000744D6">
        <w:rPr>
          <w:rFonts w:ascii="Times New Roman" w:hAnsi="Times New Roman" w:cs="Times New Roman"/>
          <w:b/>
          <w:sz w:val="28"/>
          <w:szCs w:val="28"/>
        </w:rPr>
        <w:lastRenderedPageBreak/>
        <w:t>Анализ результатов государственной итоговой аттестации</w:t>
      </w:r>
    </w:p>
    <w:p w:rsidR="00A9102D" w:rsidRPr="000744D6" w:rsidRDefault="00A9102D" w:rsidP="000744D6">
      <w:pPr>
        <w:pStyle w:val="a3"/>
        <w:jc w:val="center"/>
        <w:rPr>
          <w:rFonts w:ascii="Times New Roman" w:hAnsi="Times New Roman" w:cs="Times New Roman"/>
          <w:b/>
          <w:sz w:val="28"/>
          <w:szCs w:val="28"/>
        </w:rPr>
      </w:pPr>
      <w:r w:rsidRPr="000744D6">
        <w:rPr>
          <w:rFonts w:ascii="Times New Roman" w:hAnsi="Times New Roman" w:cs="Times New Roman"/>
          <w:b/>
          <w:sz w:val="28"/>
          <w:szCs w:val="28"/>
        </w:rPr>
        <w:t>выпускников 11 класса в 2017 - 2018 учебном году</w:t>
      </w:r>
    </w:p>
    <w:p w:rsidR="00A9102D" w:rsidRPr="007B3256" w:rsidRDefault="00A9102D" w:rsidP="00A9102D">
      <w:pPr>
        <w:rPr>
          <w:rFonts w:ascii="Times New Roman" w:hAnsi="Times New Roman" w:cs="Times New Roman"/>
          <w:sz w:val="28"/>
          <w:szCs w:val="28"/>
        </w:rPr>
      </w:pPr>
    </w:p>
    <w:p w:rsidR="000744D6" w:rsidRPr="007B3256" w:rsidRDefault="00A9102D" w:rsidP="000744D6">
      <w:pPr>
        <w:ind w:firstLine="708"/>
        <w:rPr>
          <w:rFonts w:ascii="Times New Roman" w:hAnsi="Times New Roman" w:cs="Times New Roman"/>
          <w:sz w:val="28"/>
          <w:szCs w:val="28"/>
        </w:rPr>
      </w:pPr>
      <w:r w:rsidRPr="007B3256">
        <w:rPr>
          <w:rFonts w:ascii="Times New Roman" w:hAnsi="Times New Roman" w:cs="Times New Roman"/>
          <w:sz w:val="28"/>
          <w:szCs w:val="28"/>
        </w:rPr>
        <w:t>В 2017 - 2018 году выпускники</w:t>
      </w:r>
      <w:r>
        <w:rPr>
          <w:rFonts w:ascii="Times New Roman" w:hAnsi="Times New Roman" w:cs="Times New Roman"/>
          <w:sz w:val="28"/>
          <w:szCs w:val="28"/>
        </w:rPr>
        <w:t xml:space="preserve"> 11 класса сдавали в форме ЕГЭ </w:t>
      </w:r>
      <w:r w:rsidRPr="007B3256">
        <w:rPr>
          <w:rFonts w:ascii="Times New Roman" w:hAnsi="Times New Roman" w:cs="Times New Roman"/>
          <w:sz w:val="28"/>
          <w:szCs w:val="28"/>
        </w:rPr>
        <w:t xml:space="preserve">обязательные экзамены </w:t>
      </w:r>
      <w:proofErr w:type="gramStart"/>
      <w:r w:rsidRPr="007B3256">
        <w:rPr>
          <w:rFonts w:ascii="Times New Roman" w:hAnsi="Times New Roman" w:cs="Times New Roman"/>
          <w:sz w:val="28"/>
          <w:szCs w:val="28"/>
        </w:rPr>
        <w:t xml:space="preserve">по  </w:t>
      </w:r>
      <w:r>
        <w:rPr>
          <w:rFonts w:ascii="Times New Roman" w:hAnsi="Times New Roman" w:cs="Times New Roman"/>
          <w:sz w:val="28"/>
          <w:szCs w:val="28"/>
        </w:rPr>
        <w:t>математике</w:t>
      </w:r>
      <w:proofErr w:type="gramEnd"/>
      <w:r>
        <w:rPr>
          <w:rFonts w:ascii="Times New Roman" w:hAnsi="Times New Roman" w:cs="Times New Roman"/>
          <w:sz w:val="28"/>
          <w:szCs w:val="28"/>
        </w:rPr>
        <w:t xml:space="preserve"> и русскому  языку и 7</w:t>
      </w:r>
      <w:r w:rsidRPr="007B3256">
        <w:rPr>
          <w:rFonts w:ascii="Times New Roman" w:hAnsi="Times New Roman" w:cs="Times New Roman"/>
          <w:sz w:val="28"/>
          <w:szCs w:val="28"/>
        </w:rPr>
        <w:t xml:space="preserve"> экзаменов по выбору: математика (профильный), обществознание, биология, литература, химия, </w:t>
      </w:r>
      <w:r>
        <w:rPr>
          <w:rFonts w:ascii="Times New Roman" w:hAnsi="Times New Roman" w:cs="Times New Roman"/>
          <w:sz w:val="28"/>
          <w:szCs w:val="28"/>
        </w:rPr>
        <w:t xml:space="preserve">физика, </w:t>
      </w:r>
      <w:r w:rsidRPr="007B3256">
        <w:rPr>
          <w:rFonts w:ascii="Times New Roman" w:hAnsi="Times New Roman" w:cs="Times New Roman"/>
          <w:sz w:val="28"/>
          <w:szCs w:val="28"/>
        </w:rPr>
        <w:t xml:space="preserve">информатика и ИКТ. Допущены к государственной итоговой аттестации все 11 обучающихся.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Аналитическая справка об организации и проведении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единого государственного экзамена (ЕГЭ) в 2018 году.</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В соответствии с планом подготовки к государственной (итоговой) аттестации выпускников 11 класса была проведена следующая работа: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 составлены план подготовки и проведения государственной (итоговой) аттестации, а также план-график подготовки к ЕГЭ в 2017/2018 учебном году;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 сформирована нормативно-правовая база ЕГЭ и ГИА, где собраны все документы различных уровней управления образованием;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 проведен сбор информации по участию в ЕГЭ в 2017-2018 учебном году, уточнено количество участников ЕГЭ и ГИА в 2018 г., определено количество предметов, выбранных выпускниками для ЕГЭ;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С целью улучшения подготовки учащихся к экзаменам проведены в 11 классе индивидуальных беседы с родителями.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 на педагогических советах рассматривались следующие вопросы: «Анализ государственной итоговой аттестации в форме ЕГЭ в 2016-2017 учебном году», «Состояние образовательного процесса в выпускных классах по </w:t>
      </w:r>
      <w:r w:rsidRPr="007B3256">
        <w:rPr>
          <w:rFonts w:ascii="Times New Roman" w:hAnsi="Times New Roman" w:cs="Times New Roman"/>
          <w:sz w:val="28"/>
          <w:szCs w:val="28"/>
        </w:rPr>
        <w:lastRenderedPageBreak/>
        <w:t xml:space="preserve">итогам полугодия»; «Анализ результатов пробных экзаменов в 11 классах» «Современные технологии при подготовке обучающихся к ЕГЭ»;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 в рекреации школы,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 проведены пробные экзамены в форме ЕГЭ для 11 класса: по математике, русскому языку, по обществознанию; по биологии, физике, литературе;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проведены инструктивно – методические совещания, семинары - практикумы с различными категориями педагогических работников: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Пробные экзамены показали, что не все учащиеся хорошо подготовлены к экзаменам.</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A9102D" w:rsidRPr="007B3256" w:rsidRDefault="00A9102D" w:rsidP="00A9102D">
      <w:pPr>
        <w:rPr>
          <w:rFonts w:ascii="Times New Roman" w:hAnsi="Times New Roman" w:cs="Times New Roman"/>
          <w:sz w:val="28"/>
          <w:szCs w:val="28"/>
        </w:rPr>
      </w:pP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ВЫВОДЫ: </w:t>
      </w: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1. Подготовка к ЕГЭ в 11 классах проводилась на удовлетворительном уровне; созданы все условия для успешной подготовки учащихся к ЕГЭ. </w:t>
      </w:r>
    </w:p>
    <w:p w:rsidR="00A9102D" w:rsidRPr="007B3256" w:rsidRDefault="00A9102D" w:rsidP="00A9102D">
      <w:pPr>
        <w:rPr>
          <w:rFonts w:ascii="Times New Roman" w:hAnsi="Times New Roman" w:cs="Times New Roman"/>
          <w:sz w:val="28"/>
          <w:szCs w:val="28"/>
        </w:rPr>
      </w:pPr>
    </w:p>
    <w:p w:rsidR="00A9102D" w:rsidRPr="007B3256" w:rsidRDefault="00A9102D" w:rsidP="00A9102D">
      <w:pPr>
        <w:rPr>
          <w:rFonts w:ascii="Times New Roman" w:hAnsi="Times New Roman" w:cs="Times New Roman"/>
          <w:sz w:val="28"/>
          <w:szCs w:val="28"/>
        </w:rPr>
      </w:pP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Выпускники 11 классов сдавали обязательные экзамены по русскому языку и математике по технологии ЕГЭ и получили следующие результаты.</w:t>
      </w:r>
    </w:p>
    <w:p w:rsidR="00A9102D" w:rsidRPr="007B3256" w:rsidRDefault="00A9102D" w:rsidP="00A9102D">
      <w:pPr>
        <w:rPr>
          <w:rFonts w:ascii="Times New Roman" w:hAnsi="Times New Roman" w:cs="Times New Roman"/>
          <w:sz w:val="28"/>
          <w:szCs w:val="28"/>
        </w:rPr>
      </w:pPr>
    </w:p>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Единый Государственный экзамен за 2017-2018 учебный год по обязательным предметам сдавало – 11 обучающихся, </w:t>
      </w:r>
      <w:r>
        <w:rPr>
          <w:rFonts w:ascii="Times New Roman" w:hAnsi="Times New Roman" w:cs="Times New Roman"/>
          <w:sz w:val="28"/>
          <w:szCs w:val="28"/>
        </w:rPr>
        <w:t xml:space="preserve">прошли успешно ЕГЭ – </w:t>
      </w:r>
      <w:proofErr w:type="gramStart"/>
      <w:r>
        <w:rPr>
          <w:rFonts w:ascii="Times New Roman" w:hAnsi="Times New Roman" w:cs="Times New Roman"/>
          <w:sz w:val="28"/>
          <w:szCs w:val="28"/>
        </w:rPr>
        <w:t>10</w:t>
      </w:r>
      <w:r w:rsidRPr="007B3256">
        <w:rPr>
          <w:rFonts w:ascii="Times New Roman" w:hAnsi="Times New Roman" w:cs="Times New Roman"/>
          <w:sz w:val="28"/>
          <w:szCs w:val="28"/>
        </w:rPr>
        <w:t xml:space="preserve">  обучающихся</w:t>
      </w:r>
      <w:proofErr w:type="gramEnd"/>
      <w:r w:rsidRPr="007B3256">
        <w:rPr>
          <w:rFonts w:ascii="Times New Roman" w:hAnsi="Times New Roman" w:cs="Times New Roman"/>
          <w:sz w:val="28"/>
          <w:szCs w:val="28"/>
        </w:rPr>
        <w:t>.</w:t>
      </w:r>
    </w:p>
    <w:p w:rsidR="00A9102D" w:rsidRPr="007B3256" w:rsidRDefault="00A9102D" w:rsidP="00A9102D">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38"/>
        <w:gridCol w:w="3465"/>
      </w:tblGrid>
      <w:tr w:rsidR="00A9102D" w:rsidRPr="007B3256" w:rsidTr="001E1BD9">
        <w:trPr>
          <w:trHeight w:val="339"/>
        </w:trPr>
        <w:tc>
          <w:tcPr>
            <w:tcW w:w="4428" w:type="dxa"/>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lastRenderedPageBreak/>
              <w:t>Всего учащихся – 11 чел.</w:t>
            </w:r>
          </w:p>
          <w:p w:rsidR="00A9102D" w:rsidRPr="007B3256" w:rsidRDefault="00A9102D" w:rsidP="001E1BD9">
            <w:pPr>
              <w:rPr>
                <w:rFonts w:ascii="Times New Roman" w:hAnsi="Times New Roman" w:cs="Times New Roman"/>
                <w:sz w:val="28"/>
                <w:szCs w:val="28"/>
              </w:rPr>
            </w:pPr>
          </w:p>
        </w:tc>
        <w:tc>
          <w:tcPr>
            <w:tcW w:w="2138" w:type="dxa"/>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Русский язык</w:t>
            </w:r>
          </w:p>
        </w:tc>
        <w:tc>
          <w:tcPr>
            <w:tcW w:w="3465" w:type="dxa"/>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Математика (базовая)</w:t>
            </w:r>
          </w:p>
        </w:tc>
      </w:tr>
      <w:tr w:rsidR="00A9102D" w:rsidRPr="007B3256" w:rsidTr="001E1BD9">
        <w:tc>
          <w:tcPr>
            <w:tcW w:w="4428" w:type="dxa"/>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Сдали ЕГЭ</w:t>
            </w:r>
          </w:p>
        </w:tc>
        <w:tc>
          <w:tcPr>
            <w:tcW w:w="2138" w:type="dxa"/>
            <w:vAlign w:val="center"/>
          </w:tcPr>
          <w:p w:rsidR="00A9102D" w:rsidRPr="007B3256" w:rsidRDefault="00A9102D" w:rsidP="001E1BD9">
            <w:pPr>
              <w:rPr>
                <w:rFonts w:ascii="Times New Roman" w:hAnsi="Times New Roman" w:cs="Times New Roman"/>
                <w:sz w:val="28"/>
                <w:szCs w:val="28"/>
              </w:rPr>
            </w:pPr>
            <w:r w:rsidRPr="007B3256">
              <w:rPr>
                <w:rFonts w:ascii="Times New Roman" w:hAnsi="Times New Roman" w:cs="Times New Roman"/>
                <w:sz w:val="28"/>
                <w:szCs w:val="28"/>
              </w:rPr>
              <w:t>11 (100 %)</w:t>
            </w:r>
          </w:p>
        </w:tc>
        <w:tc>
          <w:tcPr>
            <w:tcW w:w="3465" w:type="dxa"/>
            <w:vAlign w:val="center"/>
          </w:tcPr>
          <w:p w:rsidR="00A9102D" w:rsidRPr="007B3256" w:rsidRDefault="00A9102D" w:rsidP="001E1BD9">
            <w:pPr>
              <w:rPr>
                <w:rFonts w:ascii="Times New Roman" w:hAnsi="Times New Roman" w:cs="Times New Roman"/>
                <w:sz w:val="28"/>
                <w:szCs w:val="28"/>
              </w:rPr>
            </w:pPr>
            <w:r>
              <w:rPr>
                <w:rFonts w:ascii="Times New Roman" w:hAnsi="Times New Roman" w:cs="Times New Roman"/>
                <w:sz w:val="28"/>
                <w:szCs w:val="28"/>
              </w:rPr>
              <w:t>10 (90,9</w:t>
            </w:r>
            <w:r w:rsidRPr="007B3256">
              <w:rPr>
                <w:rFonts w:ascii="Times New Roman" w:hAnsi="Times New Roman" w:cs="Times New Roman"/>
                <w:sz w:val="28"/>
                <w:szCs w:val="28"/>
              </w:rPr>
              <w:t xml:space="preserve"> %)</w:t>
            </w:r>
          </w:p>
        </w:tc>
      </w:tr>
    </w:tbl>
    <w:p w:rsidR="00A9102D" w:rsidRPr="007B3256" w:rsidRDefault="00A9102D" w:rsidP="00A9102D">
      <w:pPr>
        <w:rPr>
          <w:rFonts w:ascii="Times New Roman" w:hAnsi="Times New Roman" w:cs="Times New Roman"/>
          <w:sz w:val="28"/>
          <w:szCs w:val="28"/>
        </w:rPr>
      </w:pPr>
      <w:r w:rsidRPr="007B3256">
        <w:rPr>
          <w:rFonts w:ascii="Times New Roman" w:hAnsi="Times New Roman" w:cs="Times New Roman"/>
          <w:sz w:val="28"/>
          <w:szCs w:val="28"/>
        </w:rPr>
        <w:t xml:space="preserve"> </w:t>
      </w:r>
    </w:p>
    <w:p w:rsidR="00A9102D" w:rsidRDefault="00A9102D" w:rsidP="00F52375">
      <w:pPr>
        <w:ind w:firstLine="708"/>
        <w:rPr>
          <w:rFonts w:ascii="Times New Roman" w:hAnsi="Times New Roman" w:cs="Times New Roman"/>
          <w:sz w:val="28"/>
          <w:szCs w:val="28"/>
        </w:rPr>
      </w:pPr>
    </w:p>
    <w:p w:rsidR="00F63245" w:rsidRDefault="00494316" w:rsidP="00C46900">
      <w:pPr>
        <w:ind w:firstLine="708"/>
        <w:rPr>
          <w:rFonts w:ascii="Times New Roman" w:hAnsi="Times New Roman" w:cs="Times New Roman"/>
          <w:b/>
          <w:sz w:val="28"/>
          <w:szCs w:val="28"/>
        </w:rPr>
      </w:pPr>
      <w:r w:rsidRPr="00F63245">
        <w:rPr>
          <w:rFonts w:ascii="Times New Roman" w:hAnsi="Times New Roman" w:cs="Times New Roman"/>
          <w:b/>
          <w:sz w:val="28"/>
          <w:szCs w:val="28"/>
        </w:rPr>
        <w:t xml:space="preserve">Анализ деятельности, направленной на получение бесплатного основного образования </w:t>
      </w:r>
    </w:p>
    <w:p w:rsidR="00F63245" w:rsidRDefault="00494316" w:rsidP="00C46900">
      <w:pPr>
        <w:ind w:firstLine="708"/>
        <w:rPr>
          <w:rFonts w:ascii="Times New Roman" w:hAnsi="Times New Roman" w:cs="Times New Roman"/>
          <w:sz w:val="28"/>
          <w:szCs w:val="28"/>
        </w:rPr>
      </w:pPr>
      <w:bookmarkStart w:id="0" w:name="_GoBack"/>
      <w:r w:rsidRPr="004D404A">
        <w:rPr>
          <w:rFonts w:ascii="Times New Roman" w:hAnsi="Times New Roman" w:cs="Times New Roman"/>
          <w:sz w:val="28"/>
          <w:szCs w:val="28"/>
        </w:rPr>
        <w:t>Образовательный процесс в школе осуществляется на основе базового образования, определяемого Министерством образования и науки Российской Федерации. Конкретное содержание было реализовано в учебном п</w:t>
      </w:r>
      <w:r w:rsidR="00F63245">
        <w:rPr>
          <w:rFonts w:ascii="Times New Roman" w:hAnsi="Times New Roman" w:cs="Times New Roman"/>
          <w:sz w:val="28"/>
          <w:szCs w:val="28"/>
        </w:rPr>
        <w:t>лане школы. Учебный план на 2017-2018</w:t>
      </w:r>
      <w:r w:rsidRPr="004D404A">
        <w:rPr>
          <w:rFonts w:ascii="Times New Roman" w:hAnsi="Times New Roman" w:cs="Times New Roman"/>
          <w:sz w:val="28"/>
          <w:szCs w:val="28"/>
        </w:rPr>
        <w:t xml:space="preserve"> учебный год составлялся на основании Закона Российской Федерации «Об образовании в РФ», в соответствии с Базисным учебным планом общеобразовательных учреждений </w:t>
      </w:r>
      <w:r w:rsidR="000744D6">
        <w:rPr>
          <w:rFonts w:ascii="Times New Roman" w:hAnsi="Times New Roman" w:cs="Times New Roman"/>
          <w:sz w:val="28"/>
          <w:szCs w:val="28"/>
        </w:rPr>
        <w:t>Республики Ингушетия.</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В учебном плане полностью реализован Федеральный компонент государственного стандарта, который обеспечивает единство образовательного пространства РФ и гарантирует овладение выпускниками школы необходимым минимумом знаний, обеспечивающих возможности адаптации в современных условиях социальным реалиям и продолжения образования и ФГОС.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предельной нагрузки на ученика не превышал предельно допустимого.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В течение учебного года директором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проведено уплотнение материала. Благодаря проведенным мероприятиям, программы по всем предметам выполнены.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Крайне важной является деятельность школы по вооружению учащихся базовыми знаниями, по предупреждению неуспеваемости. Можно </w:t>
      </w:r>
      <w:r w:rsidRPr="004D404A">
        <w:rPr>
          <w:rFonts w:ascii="Times New Roman" w:hAnsi="Times New Roman" w:cs="Times New Roman"/>
          <w:sz w:val="28"/>
          <w:szCs w:val="28"/>
        </w:rPr>
        <w:lastRenderedPageBreak/>
        <w:t xml:space="preserve">сделать вывод о положительной динамике в решении вопроса о предупреждении неуспеваемости и второгодничества. </w:t>
      </w:r>
    </w:p>
    <w:bookmarkEnd w:id="0"/>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Организованы элективные курсы для 5-9 классов. </w:t>
      </w:r>
    </w:p>
    <w:p w:rsidR="00F63245" w:rsidRDefault="00494316" w:rsidP="00C46900">
      <w:pPr>
        <w:ind w:firstLine="708"/>
        <w:rPr>
          <w:rFonts w:ascii="Times New Roman" w:hAnsi="Times New Roman" w:cs="Times New Roman"/>
          <w:sz w:val="28"/>
          <w:szCs w:val="28"/>
        </w:rPr>
      </w:pPr>
      <w:r w:rsidRPr="00F63245">
        <w:rPr>
          <w:rFonts w:ascii="Times New Roman" w:hAnsi="Times New Roman" w:cs="Times New Roman"/>
          <w:b/>
          <w:sz w:val="28"/>
          <w:szCs w:val="28"/>
        </w:rPr>
        <w:t>Формы орга</w:t>
      </w:r>
      <w:r w:rsidR="00F63245">
        <w:rPr>
          <w:rFonts w:ascii="Times New Roman" w:hAnsi="Times New Roman" w:cs="Times New Roman"/>
          <w:b/>
          <w:sz w:val="28"/>
          <w:szCs w:val="28"/>
        </w:rPr>
        <w:t>низации учебного процесса в 2017-2018</w:t>
      </w:r>
      <w:r w:rsidRPr="00F63245">
        <w:rPr>
          <w:rFonts w:ascii="Times New Roman" w:hAnsi="Times New Roman" w:cs="Times New Roman"/>
          <w:b/>
          <w:sz w:val="28"/>
          <w:szCs w:val="28"/>
        </w:rPr>
        <w:t xml:space="preserve"> учебном году:</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1. Уроки (классно-урочная форма)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2. Лекции, семинары, практикумы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3. Консультации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4. Олимпиады, конкурсы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5. Предметные недели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6. Открытые уроки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7. Внеурочная деятельность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Крайне важной является деятельность школы по вооружению учащихся базовыми знаниями, по предупреждению неуспеваемости. </w:t>
      </w:r>
    </w:p>
    <w:p w:rsidR="00F63245" w:rsidRDefault="00494316" w:rsidP="00C46900">
      <w:pPr>
        <w:ind w:firstLine="708"/>
        <w:rPr>
          <w:rFonts w:ascii="Times New Roman" w:hAnsi="Times New Roman" w:cs="Times New Roman"/>
          <w:b/>
          <w:sz w:val="28"/>
          <w:szCs w:val="28"/>
        </w:rPr>
      </w:pPr>
      <w:r w:rsidRPr="00F63245">
        <w:rPr>
          <w:rFonts w:ascii="Times New Roman" w:hAnsi="Times New Roman" w:cs="Times New Roman"/>
          <w:b/>
          <w:sz w:val="28"/>
          <w:szCs w:val="28"/>
        </w:rPr>
        <w:t>Выводы</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 Учебный план на 2016-2017 учебный год выполнен, учебные программы пройдены. </w:t>
      </w:r>
    </w:p>
    <w:p w:rsidR="00F63245" w:rsidRDefault="00494316" w:rsidP="00C46900">
      <w:pPr>
        <w:ind w:firstLine="708"/>
        <w:rPr>
          <w:rFonts w:ascii="Times New Roman" w:hAnsi="Times New Roman" w:cs="Times New Roman"/>
          <w:sz w:val="28"/>
          <w:szCs w:val="28"/>
        </w:rPr>
      </w:pPr>
      <w:r w:rsidRPr="00F63245">
        <w:rPr>
          <w:rFonts w:ascii="Times New Roman" w:hAnsi="Times New Roman" w:cs="Times New Roman"/>
          <w:b/>
          <w:sz w:val="28"/>
          <w:szCs w:val="28"/>
        </w:rPr>
        <w:t>Рекомендации:</w:t>
      </w:r>
      <w:r w:rsidRPr="004D404A">
        <w:rPr>
          <w:rFonts w:ascii="Times New Roman" w:hAnsi="Times New Roman" w:cs="Times New Roman"/>
          <w:sz w:val="28"/>
          <w:szCs w:val="28"/>
        </w:rPr>
        <w:t xml:space="preserve"> </w:t>
      </w:r>
    </w:p>
    <w:p w:rsidR="00F63245" w:rsidRDefault="00494316" w:rsidP="00C46900">
      <w:pPr>
        <w:ind w:firstLine="708"/>
        <w:rPr>
          <w:rFonts w:ascii="Times New Roman" w:hAnsi="Times New Roman" w:cs="Times New Roman"/>
          <w:sz w:val="28"/>
          <w:szCs w:val="28"/>
        </w:rPr>
      </w:pPr>
      <w:r w:rsidRPr="004D404A">
        <w:rPr>
          <w:rFonts w:ascii="Times New Roman" w:hAnsi="Times New Roman" w:cs="Times New Roman"/>
          <w:sz w:val="28"/>
          <w:szCs w:val="28"/>
        </w:rPr>
        <w:t xml:space="preserve">Классным руководителям вести более активную </w:t>
      </w:r>
      <w:proofErr w:type="spellStart"/>
      <w:r w:rsidRPr="004D404A">
        <w:rPr>
          <w:rFonts w:ascii="Times New Roman" w:hAnsi="Times New Roman" w:cs="Times New Roman"/>
          <w:sz w:val="28"/>
          <w:szCs w:val="28"/>
        </w:rPr>
        <w:t>профориентационную</w:t>
      </w:r>
      <w:proofErr w:type="spellEnd"/>
      <w:r w:rsidRPr="004D404A">
        <w:rPr>
          <w:rFonts w:ascii="Times New Roman" w:hAnsi="Times New Roman" w:cs="Times New Roman"/>
          <w:sz w:val="28"/>
          <w:szCs w:val="28"/>
        </w:rPr>
        <w:t xml:space="preserve"> работу с учащимися. Учителям-предметникам проявлять творческую инициативу по организации научно-исследовательской работы. </w:t>
      </w:r>
    </w:p>
    <w:p w:rsidR="000E721E" w:rsidRPr="004D404A" w:rsidRDefault="000E721E" w:rsidP="00C46900">
      <w:pPr>
        <w:ind w:firstLine="708"/>
        <w:rPr>
          <w:rFonts w:ascii="Times New Roman" w:hAnsi="Times New Roman" w:cs="Times New Roman"/>
          <w:sz w:val="28"/>
          <w:szCs w:val="28"/>
        </w:rPr>
      </w:pPr>
    </w:p>
    <w:sectPr w:rsidR="000E721E" w:rsidRPr="004D404A" w:rsidSect="00055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0F6B"/>
    <w:multiLevelType w:val="hybridMultilevel"/>
    <w:tmpl w:val="7E2A970A"/>
    <w:lvl w:ilvl="0" w:tplc="00000006">
      <w:start w:val="1"/>
      <w:numFmt w:val="bullet"/>
      <w:lvlText w:val=""/>
      <w:lvlJc w:val="left"/>
      <w:pPr>
        <w:ind w:left="1428" w:hanging="360"/>
      </w:pPr>
      <w:rPr>
        <w:rFonts w:ascii="Symbol" w:hAnsi="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65FD7580"/>
    <w:multiLevelType w:val="hybridMultilevel"/>
    <w:tmpl w:val="FAF29B2E"/>
    <w:lvl w:ilvl="0" w:tplc="2652888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52EED"/>
    <w:multiLevelType w:val="hybridMultilevel"/>
    <w:tmpl w:val="F1A62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94316"/>
    <w:rsid w:val="000108A9"/>
    <w:rsid w:val="00055040"/>
    <w:rsid w:val="000744D6"/>
    <w:rsid w:val="0007673D"/>
    <w:rsid w:val="000E721E"/>
    <w:rsid w:val="003B13A1"/>
    <w:rsid w:val="003E6AC6"/>
    <w:rsid w:val="003F7A2A"/>
    <w:rsid w:val="00494316"/>
    <w:rsid w:val="004D404A"/>
    <w:rsid w:val="00632E76"/>
    <w:rsid w:val="00674AEB"/>
    <w:rsid w:val="00683E80"/>
    <w:rsid w:val="006E0263"/>
    <w:rsid w:val="00751CFD"/>
    <w:rsid w:val="007910ED"/>
    <w:rsid w:val="009E3723"/>
    <w:rsid w:val="00A9102D"/>
    <w:rsid w:val="00AA4358"/>
    <w:rsid w:val="00AB3FDC"/>
    <w:rsid w:val="00B1288A"/>
    <w:rsid w:val="00B141CB"/>
    <w:rsid w:val="00B53E6E"/>
    <w:rsid w:val="00B83D5D"/>
    <w:rsid w:val="00C46900"/>
    <w:rsid w:val="00D65BF1"/>
    <w:rsid w:val="00DB04B4"/>
    <w:rsid w:val="00DC7E71"/>
    <w:rsid w:val="00E90197"/>
    <w:rsid w:val="00EB7460"/>
    <w:rsid w:val="00F52375"/>
    <w:rsid w:val="00F63245"/>
    <w:rsid w:val="00FD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52E1"/>
  <w15:docId w15:val="{E4819E3A-1882-47A3-8E8E-53A9F806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404A"/>
    <w:pPr>
      <w:spacing w:after="0" w:line="240" w:lineRule="auto"/>
    </w:pPr>
  </w:style>
  <w:style w:type="table" w:styleId="a4">
    <w:name w:val="Table Grid"/>
    <w:basedOn w:val="a1"/>
    <w:uiPriority w:val="59"/>
    <w:rsid w:val="00AB3F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B5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4796</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17</cp:revision>
  <dcterms:created xsi:type="dcterms:W3CDTF">2018-07-29T15:59:00Z</dcterms:created>
  <dcterms:modified xsi:type="dcterms:W3CDTF">2018-09-06T07:30:00Z</dcterms:modified>
</cp:coreProperties>
</file>