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C5" w:rsidRPr="00D27704" w:rsidRDefault="00D27704" w:rsidP="00D27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704">
        <w:rPr>
          <w:rFonts w:ascii="Times New Roman" w:hAnsi="Times New Roman" w:cs="Times New Roman"/>
          <w:sz w:val="28"/>
          <w:szCs w:val="28"/>
        </w:rPr>
        <w:t xml:space="preserve">Информация об итогах исполнения приказа </w:t>
      </w:r>
      <w:proofErr w:type="spellStart"/>
      <w:r w:rsidRPr="00D277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7704">
        <w:rPr>
          <w:rFonts w:ascii="Times New Roman" w:hAnsi="Times New Roman" w:cs="Times New Roman"/>
          <w:sz w:val="28"/>
          <w:szCs w:val="28"/>
        </w:rPr>
        <w:t xml:space="preserve"> Республики Ингушетия «Об обеспечении исполнения пункта 1 Постановления Главного государственного санитарного врача по Республике Ингушетия от 27 января 2021 года №1»</w:t>
      </w:r>
    </w:p>
    <w:p w:rsidR="00D27704" w:rsidRDefault="00D27704" w:rsidP="00D2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7704">
        <w:rPr>
          <w:rFonts w:ascii="Times New Roman" w:hAnsi="Times New Roman" w:cs="Times New Roman"/>
          <w:sz w:val="28"/>
          <w:szCs w:val="28"/>
        </w:rPr>
        <w:t>о Назрановскому району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596"/>
        <w:gridCol w:w="2146"/>
        <w:gridCol w:w="978"/>
        <w:gridCol w:w="10"/>
        <w:gridCol w:w="1607"/>
        <w:gridCol w:w="1725"/>
        <w:gridCol w:w="1623"/>
        <w:gridCol w:w="2089"/>
      </w:tblGrid>
      <w:tr w:rsidR="00D27704" w:rsidTr="00D27704">
        <w:trPr>
          <w:trHeight w:val="531"/>
        </w:trPr>
        <w:tc>
          <w:tcPr>
            <w:tcW w:w="595" w:type="dxa"/>
            <w:vMerge w:val="restart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0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0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7" w:type="dxa"/>
            <w:vMerge w:val="restart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04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42" w:type="dxa"/>
            <w:gridSpan w:val="5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04">
              <w:rPr>
                <w:rFonts w:ascii="Times New Roman" w:hAnsi="Times New Roman" w:cs="Times New Roman"/>
                <w:sz w:val="24"/>
                <w:szCs w:val="28"/>
              </w:rPr>
              <w:t>Кол-во работников пищеблока в столовой (чел)</w:t>
            </w:r>
          </w:p>
        </w:tc>
        <w:tc>
          <w:tcPr>
            <w:tcW w:w="2090" w:type="dxa"/>
            <w:vMerge w:val="restart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7704">
              <w:rPr>
                <w:rFonts w:ascii="Times New Roman" w:hAnsi="Times New Roman" w:cs="Times New Roman"/>
                <w:sz w:val="24"/>
                <w:szCs w:val="28"/>
              </w:rPr>
              <w:t>Кол-во работников, показавших положительный результат по итогам лабораторного обследования</w:t>
            </w:r>
          </w:p>
        </w:tc>
      </w:tr>
      <w:tr w:rsidR="00D27704" w:rsidTr="00D27704">
        <w:trPr>
          <w:trHeight w:val="405"/>
        </w:trPr>
        <w:tc>
          <w:tcPr>
            <w:tcW w:w="595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7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(чел)</w:t>
            </w:r>
          </w:p>
        </w:tc>
        <w:tc>
          <w:tcPr>
            <w:tcW w:w="4963" w:type="dxa"/>
            <w:gridSpan w:val="4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</w:t>
            </w:r>
          </w:p>
        </w:tc>
        <w:tc>
          <w:tcPr>
            <w:tcW w:w="2090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704" w:rsidTr="00D27704">
        <w:trPr>
          <w:trHeight w:val="690"/>
        </w:trPr>
        <w:tc>
          <w:tcPr>
            <w:tcW w:w="595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7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9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dxa"/>
            <w:gridSpan w:val="2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Прошли лабораторное обследование</w:t>
            </w:r>
          </w:p>
        </w:tc>
        <w:tc>
          <w:tcPr>
            <w:tcW w:w="1723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прошли лабораторного обследования</w:t>
            </w:r>
          </w:p>
        </w:tc>
        <w:tc>
          <w:tcPr>
            <w:tcW w:w="1623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Указать причину не прохождения обследования</w:t>
            </w:r>
          </w:p>
        </w:tc>
        <w:tc>
          <w:tcPr>
            <w:tcW w:w="2090" w:type="dxa"/>
            <w:vMerge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704" w:rsidTr="00D27704">
        <w:trPr>
          <w:trHeight w:val="536"/>
        </w:trPr>
        <w:tc>
          <w:tcPr>
            <w:tcW w:w="595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47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с.п.Экажево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89" w:type="dxa"/>
            <w:gridSpan w:val="2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07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25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21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90" w:type="dxa"/>
          </w:tcPr>
          <w:p w:rsidR="00D27704" w:rsidRPr="00D27704" w:rsidRDefault="00D27704" w:rsidP="00D277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D27704" w:rsidRPr="00D27704" w:rsidRDefault="00D27704" w:rsidP="00D27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704" w:rsidRPr="00D2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04"/>
    <w:rsid w:val="00304CAC"/>
    <w:rsid w:val="00D27704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F1E3-ABE3-44D8-81D0-3E4CA61C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Kazik)</dc:creator>
  <cp:keywords/>
  <dc:description/>
  <cp:lastModifiedBy>Kazik)</cp:lastModifiedBy>
  <cp:revision>1</cp:revision>
  <dcterms:created xsi:type="dcterms:W3CDTF">2021-03-11T14:18:00Z</dcterms:created>
  <dcterms:modified xsi:type="dcterms:W3CDTF">2021-03-11T14:26:00Z</dcterms:modified>
</cp:coreProperties>
</file>