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28" w:rsidRDefault="00386CE9" w:rsidP="000B30CE">
      <w:pPr>
        <w:tabs>
          <w:tab w:val="left" w:pos="-567"/>
          <w:tab w:val="right" w:leader="dot" w:pos="9639"/>
        </w:tabs>
        <w:spacing w:after="0" w:line="360" w:lineRule="auto"/>
        <w:ind w:right="139"/>
        <w:contextualSpacing/>
        <w:rPr>
          <w:rFonts w:ascii="Times New Roman" w:hAnsi="Times New Roman"/>
          <w:b/>
          <w:sz w:val="28"/>
          <w:szCs w:val="28"/>
        </w:rPr>
      </w:pPr>
      <w:r w:rsidRPr="00386CE9">
        <w:rPr>
          <w:rFonts w:ascii="Times New Roman" w:hAnsi="Times New Roman"/>
          <w:b/>
          <w:noProof/>
          <w:sz w:val="28"/>
          <w:szCs w:val="28"/>
        </w:rPr>
        <w:drawing>
          <wp:inline distT="0" distB="0" distL="0" distR="0">
            <wp:extent cx="5940425" cy="8175364"/>
            <wp:effectExtent l="0" t="0" r="3175" b="0"/>
            <wp:docPr id="1" name="Рисунок 1" descr="C:\Users\сош№4\Desktop\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4\Desktop\о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86CE9" w:rsidRDefault="00386CE9" w:rsidP="000B30CE">
      <w:pPr>
        <w:tabs>
          <w:tab w:val="left" w:pos="-567"/>
          <w:tab w:val="right" w:leader="dot" w:pos="9639"/>
        </w:tabs>
        <w:spacing w:after="0" w:line="360" w:lineRule="auto"/>
        <w:ind w:right="139"/>
        <w:contextualSpacing/>
        <w:rPr>
          <w:rFonts w:ascii="Times New Roman" w:hAnsi="Times New Roman"/>
          <w:b/>
          <w:sz w:val="28"/>
          <w:szCs w:val="28"/>
        </w:rPr>
      </w:pPr>
    </w:p>
    <w:p w:rsidR="00386CE9" w:rsidRDefault="00386CE9" w:rsidP="000B30CE">
      <w:pPr>
        <w:tabs>
          <w:tab w:val="left" w:pos="-567"/>
          <w:tab w:val="right" w:leader="dot" w:pos="9639"/>
        </w:tabs>
        <w:spacing w:after="0" w:line="360" w:lineRule="auto"/>
        <w:ind w:right="139"/>
        <w:contextualSpacing/>
        <w:rPr>
          <w:rFonts w:ascii="Times New Roman" w:hAnsi="Times New Roman"/>
          <w:b/>
          <w:sz w:val="28"/>
          <w:szCs w:val="28"/>
        </w:rPr>
      </w:pPr>
      <w:bookmarkStart w:id="0" w:name="_GoBack"/>
      <w:bookmarkEnd w:id="0"/>
    </w:p>
    <w:tbl>
      <w:tblPr>
        <w:tblW w:w="0" w:type="auto"/>
        <w:tblLook w:val="04A0" w:firstRow="1" w:lastRow="0" w:firstColumn="1" w:lastColumn="0" w:noHBand="0" w:noVBand="1"/>
      </w:tblPr>
      <w:tblGrid>
        <w:gridCol w:w="985"/>
        <w:gridCol w:w="7595"/>
        <w:gridCol w:w="775"/>
      </w:tblGrid>
      <w:tr w:rsidR="00892960" w:rsidRPr="0052274E" w:rsidTr="00761995">
        <w:tc>
          <w:tcPr>
            <w:tcW w:w="9355"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761995">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595"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4</w:t>
            </w:r>
          </w:p>
        </w:tc>
      </w:tr>
      <w:tr w:rsidR="0052274E" w:rsidRPr="0052274E" w:rsidTr="00761995">
        <w:tc>
          <w:tcPr>
            <w:tcW w:w="985" w:type="dxa"/>
            <w:shd w:val="clear" w:color="auto" w:fill="auto"/>
          </w:tcPr>
          <w:p w:rsidR="003D7E4A" w:rsidRPr="0052274E" w:rsidRDefault="0076199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2</w:t>
            </w:r>
            <w:r w:rsidR="003D7E4A" w:rsidRPr="0052274E">
              <w:rPr>
                <w:rFonts w:ascii="Times New Roman" w:hAnsi="Times New Roman"/>
                <w:b/>
                <w:sz w:val="28"/>
                <w:szCs w:val="28"/>
              </w:rPr>
              <w:t>.</w:t>
            </w:r>
          </w:p>
        </w:tc>
        <w:tc>
          <w:tcPr>
            <w:tcW w:w="759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АДАПТИРОВАННАЯ ОСНОВНАЯ ОБЩЕОБРАЗОВАТЕЛЬНАЯ ПРОГРАММ</w:t>
            </w:r>
            <w:r w:rsidR="006F60EC">
              <w:rPr>
                <w:rFonts w:ascii="Times New Roman" w:hAnsi="Times New Roman"/>
                <w:b/>
                <w:sz w:val="28"/>
                <w:szCs w:val="28"/>
              </w:rPr>
              <w:t>А НАЧАЛЬНОГО ОБЩЕГО ОБРАЗОВАНИЯ</w:t>
            </w:r>
            <w:r w:rsidR="00761995">
              <w:rPr>
                <w:rFonts w:ascii="Times New Roman" w:hAnsi="Times New Roman"/>
                <w:b/>
                <w:sz w:val="28"/>
                <w:szCs w:val="28"/>
              </w:rPr>
              <w:t xml:space="preserve"> </w:t>
            </w:r>
            <w:r w:rsidRPr="0052274E">
              <w:rPr>
                <w:rFonts w:ascii="Times New Roman" w:hAnsi="Times New Roman"/>
                <w:b/>
                <w:sz w:val="28"/>
                <w:szCs w:val="28"/>
              </w:rPr>
              <w:t>СЛАБОВИДЯЩИХ ОБУЧАЮЩИХСЯ (ВАРИАНТ 4.2.)</w:t>
            </w:r>
          </w:p>
        </w:tc>
        <w:tc>
          <w:tcPr>
            <w:tcW w:w="775" w:type="dxa"/>
            <w:shd w:val="clear" w:color="auto" w:fill="auto"/>
          </w:tcPr>
          <w:p w:rsidR="003D7E4A" w:rsidRPr="0052274E" w:rsidRDefault="008E412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10</w:t>
            </w:r>
          </w:p>
        </w:tc>
      </w:tr>
      <w:tr w:rsidR="0052274E" w:rsidRPr="0052274E" w:rsidTr="00761995">
        <w:tc>
          <w:tcPr>
            <w:tcW w:w="985" w:type="dxa"/>
            <w:shd w:val="clear" w:color="auto" w:fill="auto"/>
          </w:tcPr>
          <w:p w:rsidR="003D7E4A" w:rsidRPr="0052274E" w:rsidRDefault="0076199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2</w:t>
            </w:r>
            <w:r w:rsidR="003D7E4A" w:rsidRPr="0052274E">
              <w:rPr>
                <w:rFonts w:ascii="Times New Roman" w:hAnsi="Times New Roman"/>
                <w:b/>
                <w:sz w:val="28"/>
                <w:szCs w:val="28"/>
              </w:rPr>
              <w:t>.1.</w:t>
            </w:r>
          </w:p>
        </w:tc>
        <w:tc>
          <w:tcPr>
            <w:tcW w:w="759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8E412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1</w:t>
            </w:r>
            <w:r w:rsidR="00C64E35" w:rsidRPr="0052274E">
              <w:rPr>
                <w:rFonts w:ascii="Times New Roman" w:hAnsi="Times New Roman"/>
                <w:b/>
                <w:bCs/>
                <w:sz w:val="28"/>
                <w:szCs w:val="28"/>
              </w:rPr>
              <w:t>0</w:t>
            </w:r>
          </w:p>
        </w:tc>
      </w:tr>
      <w:tr w:rsidR="0052274E" w:rsidRPr="0052274E" w:rsidTr="00761995">
        <w:tc>
          <w:tcPr>
            <w:tcW w:w="985" w:type="dxa"/>
            <w:shd w:val="clear" w:color="auto" w:fill="auto"/>
          </w:tcPr>
          <w:p w:rsidR="003D7E4A"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.1.1.</w:t>
            </w:r>
          </w:p>
        </w:tc>
        <w:tc>
          <w:tcPr>
            <w:tcW w:w="759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w:t>
            </w:r>
            <w:r w:rsidR="00C64E35" w:rsidRPr="0052274E">
              <w:rPr>
                <w:rFonts w:ascii="Times New Roman" w:hAnsi="Times New Roman"/>
                <w:b/>
                <w:sz w:val="28"/>
                <w:szCs w:val="28"/>
              </w:rPr>
              <w:t>0</w:t>
            </w:r>
          </w:p>
        </w:tc>
      </w:tr>
      <w:tr w:rsidR="0052274E" w:rsidRPr="0052274E" w:rsidTr="00761995">
        <w:tc>
          <w:tcPr>
            <w:tcW w:w="985" w:type="dxa"/>
            <w:shd w:val="clear" w:color="auto" w:fill="auto"/>
          </w:tcPr>
          <w:p w:rsidR="003D7E4A"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.1.2.</w:t>
            </w:r>
          </w:p>
        </w:tc>
        <w:tc>
          <w:tcPr>
            <w:tcW w:w="759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27</w:t>
            </w:r>
          </w:p>
        </w:tc>
      </w:tr>
      <w:tr w:rsidR="0052274E" w:rsidRPr="0052274E" w:rsidTr="00761995">
        <w:tc>
          <w:tcPr>
            <w:tcW w:w="985" w:type="dxa"/>
            <w:shd w:val="clear" w:color="auto" w:fill="auto"/>
          </w:tcPr>
          <w:p w:rsidR="003D7E4A"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.1.3.</w:t>
            </w:r>
            <w:r w:rsidR="003D7E4A" w:rsidRPr="0052274E">
              <w:rPr>
                <w:rFonts w:ascii="Times New Roman" w:hAnsi="Times New Roman"/>
                <w:b/>
                <w:sz w:val="28"/>
                <w:szCs w:val="28"/>
              </w:rPr>
              <w:t> </w:t>
            </w:r>
          </w:p>
        </w:tc>
        <w:tc>
          <w:tcPr>
            <w:tcW w:w="759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86</w:t>
            </w:r>
          </w:p>
        </w:tc>
      </w:tr>
      <w:tr w:rsidR="0052274E" w:rsidRPr="0052274E" w:rsidTr="00761995">
        <w:tc>
          <w:tcPr>
            <w:tcW w:w="985" w:type="dxa"/>
            <w:shd w:val="clear" w:color="auto" w:fill="auto"/>
          </w:tcPr>
          <w:p w:rsidR="003D7E4A"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w:t>
            </w:r>
          </w:p>
        </w:tc>
        <w:tc>
          <w:tcPr>
            <w:tcW w:w="759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92</w:t>
            </w:r>
          </w:p>
        </w:tc>
      </w:tr>
      <w:tr w:rsidR="0052274E" w:rsidRPr="0052274E" w:rsidTr="00761995">
        <w:tc>
          <w:tcPr>
            <w:tcW w:w="985" w:type="dxa"/>
            <w:shd w:val="clear" w:color="auto" w:fill="auto"/>
          </w:tcPr>
          <w:p w:rsidR="003D7E4A"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.2.1.</w:t>
            </w:r>
            <w:r w:rsidR="003D7E4A" w:rsidRPr="0052274E">
              <w:rPr>
                <w:rFonts w:ascii="Times New Roman" w:hAnsi="Times New Roman"/>
                <w:b/>
                <w:sz w:val="28"/>
                <w:szCs w:val="28"/>
              </w:rPr>
              <w:t> </w:t>
            </w:r>
          </w:p>
        </w:tc>
        <w:tc>
          <w:tcPr>
            <w:tcW w:w="759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92</w:t>
            </w:r>
          </w:p>
        </w:tc>
      </w:tr>
      <w:tr w:rsidR="0052274E" w:rsidRPr="0052274E" w:rsidTr="00761995">
        <w:tc>
          <w:tcPr>
            <w:tcW w:w="985" w:type="dxa"/>
            <w:shd w:val="clear" w:color="auto" w:fill="auto"/>
          </w:tcPr>
          <w:p w:rsidR="003D7E4A"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3D7E4A" w:rsidRPr="0052274E">
              <w:rPr>
                <w:rFonts w:ascii="Times New Roman" w:hAnsi="Times New Roman"/>
                <w:b/>
                <w:sz w:val="28"/>
                <w:szCs w:val="28"/>
              </w:rPr>
              <w:t>.2.2.</w:t>
            </w:r>
          </w:p>
        </w:tc>
        <w:tc>
          <w:tcPr>
            <w:tcW w:w="759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117</w:t>
            </w:r>
          </w:p>
        </w:tc>
      </w:tr>
      <w:tr w:rsidR="0052274E" w:rsidRPr="0052274E" w:rsidTr="00761995">
        <w:tc>
          <w:tcPr>
            <w:tcW w:w="985" w:type="dxa"/>
            <w:shd w:val="clear" w:color="auto" w:fill="auto"/>
          </w:tcPr>
          <w:p w:rsidR="00520556"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.2.3.</w:t>
            </w:r>
            <w:r w:rsidR="00520556" w:rsidRPr="0052274E">
              <w:rPr>
                <w:rFonts w:ascii="Times New Roman" w:hAnsi="Times New Roman"/>
                <w:b/>
                <w:sz w:val="28"/>
                <w:szCs w:val="28"/>
              </w:rPr>
              <w:t> </w:t>
            </w:r>
          </w:p>
        </w:tc>
        <w:tc>
          <w:tcPr>
            <w:tcW w:w="759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184</w:t>
            </w:r>
          </w:p>
        </w:tc>
      </w:tr>
      <w:tr w:rsidR="0052274E" w:rsidRPr="0052274E" w:rsidTr="00761995">
        <w:tc>
          <w:tcPr>
            <w:tcW w:w="985" w:type="dxa"/>
            <w:shd w:val="clear" w:color="auto" w:fill="auto"/>
          </w:tcPr>
          <w:p w:rsidR="00520556"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.2.4.</w:t>
            </w:r>
          </w:p>
        </w:tc>
        <w:tc>
          <w:tcPr>
            <w:tcW w:w="759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194</w:t>
            </w:r>
          </w:p>
        </w:tc>
      </w:tr>
      <w:tr w:rsidR="0052274E" w:rsidRPr="0052274E" w:rsidTr="00761995">
        <w:tc>
          <w:tcPr>
            <w:tcW w:w="985" w:type="dxa"/>
            <w:shd w:val="clear" w:color="auto" w:fill="auto"/>
          </w:tcPr>
          <w:p w:rsidR="00520556"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.2.5.</w:t>
            </w:r>
            <w:r w:rsidR="00520556" w:rsidRPr="0052274E">
              <w:rPr>
                <w:rFonts w:ascii="Times New Roman" w:hAnsi="Times New Roman"/>
                <w:b/>
                <w:sz w:val="28"/>
                <w:szCs w:val="28"/>
              </w:rPr>
              <w:t> </w:t>
            </w:r>
          </w:p>
        </w:tc>
        <w:tc>
          <w:tcPr>
            <w:tcW w:w="759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8E4128">
              <w:rPr>
                <w:rFonts w:ascii="Times New Roman" w:hAnsi="Times New Roman"/>
                <w:b/>
                <w:sz w:val="28"/>
                <w:szCs w:val="28"/>
              </w:rPr>
              <w:t>04</w:t>
            </w:r>
          </w:p>
        </w:tc>
      </w:tr>
      <w:tr w:rsidR="0052274E" w:rsidRPr="0052274E" w:rsidTr="00761995">
        <w:tc>
          <w:tcPr>
            <w:tcW w:w="985" w:type="dxa"/>
            <w:shd w:val="clear" w:color="auto" w:fill="auto"/>
          </w:tcPr>
          <w:p w:rsidR="00520556"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2</w:t>
            </w:r>
            <w:r w:rsidR="00520556" w:rsidRPr="0052274E">
              <w:rPr>
                <w:rFonts w:ascii="Times New Roman" w:hAnsi="Times New Roman"/>
                <w:b/>
                <w:sz w:val="28"/>
                <w:szCs w:val="28"/>
              </w:rPr>
              <w:t>.2.6.</w:t>
            </w:r>
            <w:r w:rsidR="00520556" w:rsidRPr="0052274E">
              <w:rPr>
                <w:rFonts w:ascii="Times New Roman" w:hAnsi="Times New Roman"/>
                <w:b/>
                <w:sz w:val="28"/>
                <w:szCs w:val="28"/>
              </w:rPr>
              <w:t> </w:t>
            </w:r>
          </w:p>
        </w:tc>
        <w:tc>
          <w:tcPr>
            <w:tcW w:w="759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8E4128">
              <w:rPr>
                <w:rFonts w:ascii="Times New Roman" w:hAnsi="Times New Roman"/>
                <w:b/>
                <w:sz w:val="28"/>
                <w:szCs w:val="28"/>
              </w:rPr>
              <w:t>10</w:t>
            </w:r>
          </w:p>
        </w:tc>
      </w:tr>
      <w:tr w:rsidR="0052274E" w:rsidRPr="0052274E" w:rsidTr="00761995">
        <w:tc>
          <w:tcPr>
            <w:tcW w:w="985" w:type="dxa"/>
            <w:shd w:val="clear" w:color="auto" w:fill="auto"/>
          </w:tcPr>
          <w:p w:rsidR="00520556" w:rsidRPr="0052274E" w:rsidRDefault="00761995"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bCs/>
                <w:sz w:val="28"/>
                <w:szCs w:val="28"/>
              </w:rPr>
              <w:t>2</w:t>
            </w:r>
            <w:r w:rsidR="00520556" w:rsidRPr="0052274E">
              <w:rPr>
                <w:rFonts w:ascii="Times New Roman" w:hAnsi="Times New Roman"/>
                <w:b/>
                <w:bCs/>
                <w:sz w:val="28"/>
                <w:szCs w:val="28"/>
              </w:rPr>
              <w:t>.3.</w:t>
            </w:r>
          </w:p>
        </w:tc>
        <w:tc>
          <w:tcPr>
            <w:tcW w:w="759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8E4128" w:rsidP="0052274E">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bCs/>
                <w:sz w:val="28"/>
                <w:szCs w:val="28"/>
              </w:rPr>
              <w:t>220</w:t>
            </w:r>
          </w:p>
        </w:tc>
      </w:tr>
      <w:tr w:rsidR="0052274E" w:rsidRPr="0052274E" w:rsidTr="00761995">
        <w:tc>
          <w:tcPr>
            <w:tcW w:w="985" w:type="dxa"/>
            <w:shd w:val="clear" w:color="auto" w:fill="auto"/>
          </w:tcPr>
          <w:p w:rsidR="00520556" w:rsidRPr="0052274E" w:rsidRDefault="0076199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lastRenderedPageBreak/>
              <w:t>2</w:t>
            </w:r>
            <w:r w:rsidR="00520556" w:rsidRPr="0052274E">
              <w:rPr>
                <w:rFonts w:ascii="Times New Roman" w:hAnsi="Times New Roman"/>
                <w:b/>
                <w:bCs/>
                <w:sz w:val="28"/>
                <w:szCs w:val="28"/>
              </w:rPr>
              <w:t>.3.1.</w:t>
            </w:r>
          </w:p>
        </w:tc>
        <w:tc>
          <w:tcPr>
            <w:tcW w:w="759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8E4128"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bCs/>
                <w:sz w:val="28"/>
                <w:szCs w:val="28"/>
              </w:rPr>
              <w:t>220</w:t>
            </w:r>
          </w:p>
        </w:tc>
      </w:tr>
      <w:tr w:rsidR="0052274E" w:rsidRPr="0052274E" w:rsidTr="00761995">
        <w:tc>
          <w:tcPr>
            <w:tcW w:w="985" w:type="dxa"/>
            <w:shd w:val="clear" w:color="auto" w:fill="auto"/>
          </w:tcPr>
          <w:p w:rsidR="00520556" w:rsidRPr="0052274E" w:rsidRDefault="0076199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Pr>
                <w:rFonts w:ascii="Times New Roman" w:hAnsi="Times New Roman"/>
                <w:b/>
                <w:sz w:val="28"/>
                <w:szCs w:val="28"/>
              </w:rPr>
              <w:t>2</w:t>
            </w:r>
            <w:r w:rsidR="00520556" w:rsidRPr="0052274E">
              <w:rPr>
                <w:rFonts w:ascii="Times New Roman" w:hAnsi="Times New Roman"/>
                <w:b/>
                <w:sz w:val="28"/>
                <w:szCs w:val="28"/>
              </w:rPr>
              <w:t>.3.2.</w:t>
            </w:r>
          </w:p>
        </w:tc>
        <w:tc>
          <w:tcPr>
            <w:tcW w:w="759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8E4128">
              <w:rPr>
                <w:rFonts w:ascii="Times New Roman" w:hAnsi="Times New Roman"/>
                <w:b/>
                <w:sz w:val="28"/>
                <w:szCs w:val="28"/>
              </w:rPr>
              <w:t>28</w:t>
            </w:r>
          </w:p>
        </w:tc>
      </w:tr>
    </w:tbl>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61995" w:rsidRDefault="00761995"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w:t>
      </w:r>
      <w:r w:rsidR="006F60EC">
        <w:rPr>
          <w:rFonts w:ascii="Times New Roman" w:hAnsi="Times New Roman"/>
          <w:b/>
          <w:sz w:val="28"/>
          <w:szCs w:val="28"/>
        </w:rPr>
        <w:t xml:space="preserve">чального общего образования </w:t>
      </w:r>
      <w:r w:rsidRPr="009933AC">
        <w:rPr>
          <w:rFonts w:ascii="Times New Roman" w:hAnsi="Times New Roman"/>
          <w:b/>
          <w:sz w:val="28"/>
          <w:szCs w:val="28"/>
        </w:rPr>
        <w:t>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w:t>
      </w:r>
      <w:r w:rsidR="006F60EC">
        <w:rPr>
          <w:rFonts w:ascii="Times New Roman" w:hAnsi="Times New Roman"/>
          <w:b/>
          <w:sz w:val="28"/>
          <w:szCs w:val="28"/>
        </w:rPr>
        <w:t xml:space="preserve">чального общего образования </w:t>
      </w:r>
      <w:r w:rsidRPr="009933AC">
        <w:rPr>
          <w:rFonts w:ascii="Times New Roman" w:hAnsi="Times New Roman"/>
          <w:b/>
          <w:sz w:val="28"/>
          <w:szCs w:val="28"/>
        </w:rPr>
        <w:t>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lastRenderedPageBreak/>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lastRenderedPageBreak/>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w:t>
      </w:r>
      <w:r w:rsidR="006F60EC">
        <w:rPr>
          <w:rFonts w:ascii="Times New Roman" w:hAnsi="Times New Roman"/>
          <w:b/>
          <w:sz w:val="28"/>
          <w:szCs w:val="28"/>
        </w:rPr>
        <w:t>ачального общего образования</w:t>
      </w:r>
      <w:r w:rsidRPr="009933AC">
        <w:rPr>
          <w:rFonts w:ascii="Times New Roman" w:hAnsi="Times New Roman"/>
          <w:b/>
          <w:sz w:val="28"/>
          <w:szCs w:val="28"/>
        </w:rPr>
        <w:t xml:space="preserve">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lastRenderedPageBreak/>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w:t>
      </w:r>
      <w:r w:rsidRPr="00C37B1B">
        <w:rPr>
          <w:rFonts w:ascii="Times New Roman" w:hAnsi="Times New Roman"/>
          <w:kern w:val="28"/>
          <w:sz w:val="28"/>
          <w:szCs w:val="28"/>
        </w:rPr>
        <w:lastRenderedPageBreak/>
        <w:t>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E06093" w:rsidRPr="00336141" w:rsidRDefault="00FC675F" w:rsidP="00C93DC7">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2.</w:t>
      </w:r>
      <w:r w:rsidR="00C93DC7">
        <w:rPr>
          <w:rFonts w:ascii="Times New Roman" w:hAnsi="Times New Roman"/>
          <w:b/>
          <w:sz w:val="28"/>
          <w:szCs w:val="28"/>
        </w:rPr>
        <w:t xml:space="preserve"> </w:t>
      </w:r>
      <w:r w:rsidR="00770453" w:rsidRPr="00336141">
        <w:rPr>
          <w:rFonts w:ascii="Times New Roman" w:hAnsi="Times New Roman"/>
          <w:b/>
          <w:sz w:val="28"/>
          <w:szCs w:val="28"/>
        </w:rPr>
        <w:t xml:space="preserve">АДАПТИРОВАННАЯ ОСНОВНАЯ ОБЩЕОБРАЗОВАТЕЛЬНАЯ ПРОГРАММА </w:t>
      </w:r>
      <w:r w:rsidR="00770453">
        <w:rPr>
          <w:rFonts w:ascii="Times New Roman" w:hAnsi="Times New Roman"/>
          <w:b/>
          <w:sz w:val="28"/>
          <w:szCs w:val="28"/>
        </w:rPr>
        <w:br/>
      </w:r>
      <w:r w:rsidR="006F60EC">
        <w:rPr>
          <w:rFonts w:ascii="Times New Roman" w:hAnsi="Times New Roman"/>
          <w:b/>
          <w:sz w:val="28"/>
          <w:szCs w:val="28"/>
        </w:rPr>
        <w:t>НАЧАЛЬНОГО ОБЩЕГО ОБРАЗОВАНИЯ</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C93DC7"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w:t>
      </w:r>
      <w:r w:rsidR="00E06093">
        <w:rPr>
          <w:rFonts w:ascii="Times New Roman" w:hAnsi="Times New Roman"/>
          <w:b/>
          <w:sz w:val="28"/>
          <w:szCs w:val="28"/>
        </w:rPr>
        <w:t>.1. Целевой раздел</w:t>
      </w:r>
    </w:p>
    <w:p w:rsidR="00E06093" w:rsidRDefault="00C93DC7"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Pr>
          <w:rFonts w:ascii="Times New Roman" w:hAnsi="Times New Roman"/>
          <w:b/>
          <w:sz w:val="28"/>
          <w:szCs w:val="28"/>
        </w:rPr>
        <w:t>.1</w:t>
      </w:r>
      <w:r w:rsidR="00E06093"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Цель реализации примерной адаптированной основной общеобразовательной программы на</w:t>
      </w:r>
      <w:r w:rsidR="006F60EC">
        <w:rPr>
          <w:rFonts w:ascii="Times New Roman" w:hAnsi="Times New Roman"/>
          <w:b/>
          <w:sz w:val="28"/>
          <w:szCs w:val="28"/>
        </w:rPr>
        <w:t xml:space="preserve">чального общего образования </w:t>
      </w:r>
      <w:r w:rsidRPr="009F7BD3">
        <w:rPr>
          <w:rFonts w:ascii="Times New Roman" w:hAnsi="Times New Roman"/>
          <w:b/>
          <w:sz w:val="28"/>
          <w:szCs w:val="28"/>
        </w:rPr>
        <w:t xml:space="preserve">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w:t>
      </w:r>
      <w:r w:rsidR="006F60EC">
        <w:rPr>
          <w:rFonts w:ascii="Times New Roman" w:hAnsi="Times New Roman"/>
          <w:b/>
          <w:sz w:val="28"/>
          <w:szCs w:val="28"/>
        </w:rPr>
        <w:t xml:space="preserve">чального общего образования </w:t>
      </w:r>
      <w:r w:rsidRPr="009220EE">
        <w:rPr>
          <w:rFonts w:ascii="Times New Roman" w:hAnsi="Times New Roman"/>
          <w:b/>
          <w:sz w:val="28"/>
          <w:szCs w:val="28"/>
        </w:rPr>
        <w:t>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w:t>
      </w:r>
      <w:r w:rsidRPr="009220EE">
        <w:rPr>
          <w:rFonts w:ascii="Times New Roman" w:hAnsi="Times New Roman"/>
          <w:sz w:val="28"/>
          <w:szCs w:val="28"/>
        </w:rPr>
        <w:lastRenderedPageBreak/>
        <w:t xml:space="preserve">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w:t>
      </w:r>
      <w:r w:rsidRPr="000C6B9C">
        <w:rPr>
          <w:rFonts w:ascii="Times New Roman" w:hAnsi="Times New Roman"/>
          <w:sz w:val="28"/>
          <w:szCs w:val="28"/>
        </w:rPr>
        <w:lastRenderedPageBreak/>
        <w:t xml:space="preserve">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w:t>
      </w:r>
      <w:r w:rsidRPr="000C6B9C">
        <w:rPr>
          <w:rFonts w:ascii="Times New Roman" w:hAnsi="Times New Roman"/>
          <w:sz w:val="28"/>
          <w:szCs w:val="28"/>
        </w:rPr>
        <w:lastRenderedPageBreak/>
        <w:t xml:space="preserve">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w:t>
      </w:r>
      <w:r w:rsidRPr="000C6B9C">
        <w:rPr>
          <w:rFonts w:ascii="Times New Roman" w:hAnsi="Times New Roman"/>
          <w:sz w:val="28"/>
          <w:szCs w:val="28"/>
        </w:rPr>
        <w:lastRenderedPageBreak/>
        <w:t xml:space="preserve">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lastRenderedPageBreak/>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w:t>
      </w:r>
      <w:r w:rsidRPr="000C6B9C">
        <w:rPr>
          <w:rFonts w:ascii="Times New Roman" w:hAnsi="Times New Roman"/>
          <w:sz w:val="28"/>
          <w:szCs w:val="28"/>
        </w:rPr>
        <w:lastRenderedPageBreak/>
        <w:t>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w:t>
      </w:r>
      <w:r w:rsidRPr="00F63254">
        <w:rPr>
          <w:rFonts w:ascii="Times New Roman" w:hAnsi="Times New Roman"/>
          <w:sz w:val="28"/>
          <w:szCs w:val="28"/>
        </w:rPr>
        <w:lastRenderedPageBreak/>
        <w:t xml:space="preserve">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lastRenderedPageBreak/>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lastRenderedPageBreak/>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lastRenderedPageBreak/>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lastRenderedPageBreak/>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lastRenderedPageBreak/>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lastRenderedPageBreak/>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взаимодействия семьи и образовательного учреждения (организация сотрудничества с родителями, активизация ресурсов семьи для </w:t>
      </w:r>
      <w:r w:rsidRPr="00F63254">
        <w:rPr>
          <w:sz w:val="28"/>
          <w:szCs w:val="28"/>
        </w:rPr>
        <w:lastRenderedPageBreak/>
        <w:t>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E06093" w:rsidRDefault="00C93DC7"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1C0DDA">
        <w:rPr>
          <w:rFonts w:ascii="Times New Roman" w:hAnsi="Times New Roman"/>
          <w:b/>
          <w:sz w:val="28"/>
          <w:szCs w:val="28"/>
        </w:rPr>
        <w:t>.1.2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lastRenderedPageBreak/>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 xml:space="preserve">правильность выполнения учебной задачи: </w:t>
      </w:r>
      <w:r w:rsidRPr="0064572B">
        <w:rPr>
          <w:rFonts w:ascii="Times New Roman" w:hAnsi="Times New Roman" w:cs="Times New Roman"/>
          <w:i w:val="0"/>
          <w:color w:val="auto"/>
          <w:sz w:val="28"/>
          <w:szCs w:val="28"/>
        </w:rPr>
        <w:lastRenderedPageBreak/>
        <w:t>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lastRenderedPageBreak/>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lastRenderedPageBreak/>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lastRenderedPageBreak/>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lastRenderedPageBreak/>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lastRenderedPageBreak/>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lastRenderedPageBreak/>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lastRenderedPageBreak/>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B02C40">
        <w:rPr>
          <w:rFonts w:ascii="Times New Roman" w:hAnsi="Times New Roman" w:cs="Times New Roman"/>
          <w:color w:val="auto"/>
          <w:sz w:val="28"/>
          <w:szCs w:val="28"/>
        </w:rPr>
        <w:lastRenderedPageBreak/>
        <w:t>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lastRenderedPageBreak/>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3"/>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w:t>
      </w:r>
      <w:r w:rsidRPr="00AB0ED6">
        <w:rPr>
          <w:rFonts w:ascii="Times New Roman" w:hAnsi="Times New Roman" w:cs="Times New Roman"/>
          <w:b w:val="0"/>
          <w:i w:val="0"/>
          <w:sz w:val="28"/>
          <w:szCs w:val="28"/>
        </w:rPr>
        <w:lastRenderedPageBreak/>
        <w:t xml:space="preserve">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lastRenderedPageBreak/>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lastRenderedPageBreak/>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4"/>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lastRenderedPageBreak/>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lastRenderedPageBreak/>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5"/>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lastRenderedPageBreak/>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w:t>
      </w:r>
      <w:r w:rsidRPr="007D494E">
        <w:rPr>
          <w:rFonts w:ascii="Times New Roman" w:hAnsi="Times New Roman" w:cs="Times New Roman"/>
          <w:color w:val="auto"/>
          <w:sz w:val="28"/>
          <w:szCs w:val="28"/>
        </w:rPr>
        <w:lastRenderedPageBreak/>
        <w:t xml:space="preserve">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lastRenderedPageBreak/>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lastRenderedPageBreak/>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lastRenderedPageBreak/>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lastRenderedPageBreak/>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C93DC7" w:rsidP="00181950">
      <w:pPr>
        <w:tabs>
          <w:tab w:val="left" w:pos="-567"/>
          <w:tab w:val="right" w:leader="dot" w:pos="9639"/>
        </w:tabs>
        <w:spacing w:before="120" w:after="120" w:line="240" w:lineRule="auto"/>
        <w:jc w:val="both"/>
        <w:outlineLvl w:val="2"/>
        <w:rPr>
          <w:rFonts w:ascii="Times New Roman" w:hAnsi="Times New Roman"/>
          <w:b/>
          <w:sz w:val="28"/>
          <w:szCs w:val="28"/>
        </w:rPr>
      </w:pPr>
      <w:r>
        <w:rPr>
          <w:rFonts w:ascii="Times New Roman" w:hAnsi="Times New Roman"/>
          <w:b/>
          <w:sz w:val="28"/>
          <w:szCs w:val="28"/>
        </w:rPr>
        <w:lastRenderedPageBreak/>
        <w:t>2</w:t>
      </w:r>
      <w:r w:rsidR="00E06093" w:rsidRPr="001C0DDA">
        <w:rPr>
          <w:rFonts w:ascii="Times New Roman" w:hAnsi="Times New Roman"/>
          <w:b/>
          <w:sz w:val="28"/>
          <w:szCs w:val="28"/>
        </w:rPr>
        <w:t>.1.3.</w:t>
      </w:r>
      <w:r w:rsidR="00E06093" w:rsidRPr="001C0DDA">
        <w:rPr>
          <w:rFonts w:ascii="Times New Roman" w:hAnsi="Times New Roman"/>
          <w:b/>
          <w:sz w:val="28"/>
          <w:szCs w:val="28"/>
        </w:rPr>
        <w:t> </w:t>
      </w:r>
      <w:r w:rsidR="00E06093"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ориентировать образовательный процесс на духовно-нравственное развитие, воспитание слабовидящих обучающихся, на достижение </w:t>
      </w:r>
      <w:r w:rsidRPr="00FD6FD5">
        <w:rPr>
          <w:rFonts w:ascii="Times New Roman" w:hAnsi="Times New Roman"/>
          <w:sz w:val="28"/>
        </w:rPr>
        <w:lastRenderedPageBreak/>
        <w:t>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w:t>
      </w:r>
      <w:r w:rsidRPr="00FD6FD5">
        <w:rPr>
          <w:rFonts w:ascii="Times New Roman" w:hAnsi="Times New Roman"/>
          <w:sz w:val="28"/>
        </w:rPr>
        <w:lastRenderedPageBreak/>
        <w:t>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w:t>
      </w:r>
      <w:r w:rsidRPr="00FD6FD5">
        <w:rPr>
          <w:rFonts w:ascii="Times New Roman" w:hAnsi="Times New Roman"/>
          <w:sz w:val="28"/>
        </w:rPr>
        <w:lastRenderedPageBreak/>
        <w:t xml:space="preserve">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соблюдать принятые нормы коммуникативного поведения в различных ситуациях </w:t>
            </w:r>
            <w:r w:rsidRPr="001F1505">
              <w:rPr>
                <w:rFonts w:ascii="Times New Roman" w:hAnsi="Times New Roman"/>
                <w:kern w:val="1"/>
                <w:sz w:val="28"/>
              </w:rPr>
              <w:lastRenderedPageBreak/>
              <w:t>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lastRenderedPageBreak/>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C93DC7" w:rsidP="00B52C03">
      <w:pPr>
        <w:tabs>
          <w:tab w:val="left" w:pos="-567"/>
          <w:tab w:val="right" w:leader="dot" w:pos="9639"/>
        </w:tabs>
        <w:spacing w:before="240" w:after="120" w:line="240" w:lineRule="auto"/>
        <w:jc w:val="center"/>
        <w:rPr>
          <w:rFonts w:ascii="Times New Roman" w:hAnsi="Times New Roman"/>
          <w:b/>
          <w:sz w:val="28"/>
          <w:szCs w:val="28"/>
        </w:rPr>
      </w:pPr>
      <w:r>
        <w:rPr>
          <w:rFonts w:ascii="Times New Roman" w:hAnsi="Times New Roman"/>
          <w:b/>
          <w:sz w:val="28"/>
          <w:szCs w:val="28"/>
        </w:rPr>
        <w:t>2</w:t>
      </w:r>
      <w:r w:rsidR="00E06093" w:rsidRPr="001C0DDA">
        <w:rPr>
          <w:rFonts w:ascii="Times New Roman" w:hAnsi="Times New Roman"/>
          <w:b/>
          <w:sz w:val="28"/>
          <w:szCs w:val="28"/>
        </w:rPr>
        <w:t>.2. Содержательный раздел</w:t>
      </w:r>
    </w:p>
    <w:p w:rsidR="00E06093" w:rsidRDefault="00C93DC7"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.2.1.</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lastRenderedPageBreak/>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lastRenderedPageBreak/>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lastRenderedPageBreak/>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lastRenderedPageBreak/>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6"/>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7"/>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C93DC7" w:rsidP="005F50B9">
      <w:pPr>
        <w:tabs>
          <w:tab w:val="left" w:pos="-567"/>
          <w:tab w:val="right" w:leader="dot" w:pos="9639"/>
        </w:tabs>
        <w:spacing w:before="120" w:after="120" w:line="240" w:lineRule="auto"/>
        <w:jc w:val="center"/>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 xml:space="preserve">.2.2. </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lastRenderedPageBreak/>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w:t>
      </w:r>
      <w:r w:rsidRPr="00DB6E10">
        <w:rPr>
          <w:rFonts w:ascii="Times New Roman" w:hAnsi="Times New Roman" w:cs="Times New Roman"/>
          <w:color w:val="auto"/>
          <w:sz w:val="28"/>
          <w:szCs w:val="28"/>
        </w:rPr>
        <w:lastRenderedPageBreak/>
        <w:t xml:space="preserve">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 xml:space="preserve">слов, словосочетаний, предложений и </w:t>
      </w:r>
      <w:r w:rsidRPr="00DB6E10">
        <w:rPr>
          <w:rFonts w:ascii="Times New Roman" w:hAnsi="Times New Roman" w:cs="Times New Roman"/>
          <w:color w:val="auto"/>
          <w:spacing w:val="-2"/>
          <w:sz w:val="28"/>
          <w:szCs w:val="28"/>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lastRenderedPageBreak/>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lastRenderedPageBreak/>
        <w:t>Лексика</w:t>
      </w:r>
      <w:r w:rsidRPr="009D72A1">
        <w:rPr>
          <w:rStyle w:val="13"/>
          <w:rFonts w:cs="Times New Roman"/>
          <w:b/>
          <w:bCs/>
          <w:color w:val="auto"/>
          <w:spacing w:val="2"/>
          <w:sz w:val="28"/>
          <w:szCs w:val="28"/>
        </w:rPr>
        <w:footnoteReference w:id="9"/>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lastRenderedPageBreak/>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lastRenderedPageBreak/>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 xml:space="preserve">изложения подробные и выборочные, изложения с </w:t>
      </w:r>
      <w:r w:rsidRPr="009D72A1">
        <w:rPr>
          <w:rFonts w:ascii="Times New Roman" w:hAnsi="Times New Roman" w:cs="Times New Roman"/>
          <w:iCs/>
          <w:color w:val="auto"/>
          <w:sz w:val="28"/>
          <w:szCs w:val="28"/>
        </w:rPr>
        <w:lastRenderedPageBreak/>
        <w:t>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lastRenderedPageBreak/>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 xml:space="preserve">ское речевое высказывание небольшого объёма с опорой на авторский текст, по </w:t>
      </w:r>
      <w:r w:rsidRPr="009D72A1">
        <w:rPr>
          <w:rFonts w:ascii="Times New Roman" w:hAnsi="Times New Roman" w:cs="Times New Roman"/>
          <w:color w:val="auto"/>
          <w:spacing w:val="2"/>
          <w:sz w:val="28"/>
          <w:szCs w:val="28"/>
        </w:rPr>
        <w:lastRenderedPageBreak/>
        <w:t>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 xml:space="preserve">вание, драматизация; </w:t>
      </w:r>
      <w:r w:rsidRPr="00416407">
        <w:rPr>
          <w:rFonts w:ascii="Times New Roman" w:hAnsi="Times New Roman" w:cs="Times New Roman"/>
          <w:color w:val="auto"/>
          <w:spacing w:val="2"/>
          <w:sz w:val="28"/>
          <w:szCs w:val="28"/>
        </w:rPr>
        <w:lastRenderedPageBreak/>
        <w:t>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lastRenderedPageBreak/>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w:t>
      </w:r>
      <w:r w:rsidRPr="00416407">
        <w:rPr>
          <w:rFonts w:ascii="Times New Roman" w:hAnsi="Times New Roman" w:cs="Times New Roman"/>
          <w:color w:val="auto"/>
          <w:sz w:val="28"/>
          <w:szCs w:val="28"/>
        </w:rPr>
        <w:lastRenderedPageBreak/>
        <w:t xml:space="preserve">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 xml:space="preserve">свойств арифметических действий в </w:t>
      </w:r>
      <w:r w:rsidRPr="00CA68DA">
        <w:rPr>
          <w:rFonts w:ascii="Times New Roman" w:hAnsi="Times New Roman" w:cs="Times New Roman"/>
          <w:color w:val="auto"/>
          <w:spacing w:val="2"/>
          <w:sz w:val="28"/>
          <w:szCs w:val="28"/>
        </w:rPr>
        <w:lastRenderedPageBreak/>
        <w:t>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lastRenderedPageBreak/>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w:t>
      </w:r>
      <w:r w:rsidRPr="00EE2F24">
        <w:rPr>
          <w:rFonts w:ascii="Times New Roman" w:hAnsi="Times New Roman" w:cs="Times New Roman"/>
          <w:color w:val="auto"/>
          <w:sz w:val="28"/>
          <w:szCs w:val="28"/>
        </w:rPr>
        <w:lastRenderedPageBreak/>
        <w:t>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w:t>
      </w:r>
      <w:r w:rsidRPr="00EE2F24">
        <w:rPr>
          <w:rFonts w:ascii="Times New Roman" w:hAnsi="Times New Roman" w:cs="Times New Roman"/>
          <w:color w:val="auto"/>
          <w:spacing w:val="2"/>
          <w:sz w:val="28"/>
          <w:szCs w:val="28"/>
        </w:rPr>
        <w:lastRenderedPageBreak/>
        <w:t xml:space="preserve">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lastRenderedPageBreak/>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 xml:space="preserve">ислам, иудаизм, буддизм. Уважительное </w:t>
      </w:r>
      <w:r w:rsidRPr="00EE2F24">
        <w:rPr>
          <w:rFonts w:ascii="Times New Roman" w:hAnsi="Times New Roman" w:cs="Times New Roman"/>
          <w:color w:val="auto"/>
          <w:sz w:val="28"/>
          <w:szCs w:val="28"/>
        </w:rPr>
        <w:lastRenderedPageBreak/>
        <w:t>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w:t>
      </w:r>
      <w:r w:rsidRPr="00EE2F24">
        <w:rPr>
          <w:rFonts w:ascii="Times New Roman" w:hAnsi="Times New Roman" w:cs="Times New Roman"/>
          <w:color w:val="auto"/>
          <w:sz w:val="28"/>
          <w:szCs w:val="28"/>
        </w:rPr>
        <w:lastRenderedPageBreak/>
        <w:t xml:space="preserve">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 xml:space="preserve">вители изобразительного искусства народов </w:t>
      </w:r>
      <w:r w:rsidRPr="00EE2F24">
        <w:rPr>
          <w:rFonts w:ascii="Times New Roman" w:hAnsi="Times New Roman" w:cs="Times New Roman"/>
          <w:color w:val="auto"/>
          <w:sz w:val="28"/>
          <w:szCs w:val="28"/>
        </w:rPr>
        <w:lastRenderedPageBreak/>
        <w:t>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lastRenderedPageBreak/>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 xml:space="preserve">волнистые, плавные, острые, закруглённые спиралью) и их знаковый характер. Линия, </w:t>
      </w:r>
      <w:r w:rsidRPr="00E07E42">
        <w:rPr>
          <w:rFonts w:ascii="Times New Roman" w:hAnsi="Times New Roman" w:cs="Times New Roman"/>
          <w:color w:val="auto"/>
          <w:sz w:val="28"/>
          <w:szCs w:val="28"/>
        </w:rPr>
        <w:lastRenderedPageBreak/>
        <w:t>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w:t>
      </w:r>
      <w:r w:rsidRPr="00E07E42">
        <w:rPr>
          <w:rFonts w:ascii="Times New Roman" w:hAnsi="Times New Roman" w:cs="Times New Roman"/>
          <w:color w:val="auto"/>
          <w:spacing w:val="-4"/>
          <w:sz w:val="28"/>
          <w:szCs w:val="28"/>
        </w:rPr>
        <w:lastRenderedPageBreak/>
        <w:t xml:space="preserve">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lastRenderedPageBreak/>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0"/>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w:t>
      </w:r>
      <w:r w:rsidRPr="007874B4">
        <w:rPr>
          <w:rFonts w:ascii="Times New Roman" w:hAnsi="Times New Roman" w:cs="Times New Roman"/>
          <w:color w:val="auto"/>
          <w:spacing w:val="2"/>
          <w:sz w:val="28"/>
          <w:szCs w:val="28"/>
        </w:rPr>
        <w:lastRenderedPageBreak/>
        <w:t xml:space="preserve">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w:t>
      </w:r>
      <w:r w:rsidRPr="007874B4">
        <w:rPr>
          <w:rFonts w:ascii="Times New Roman" w:hAnsi="Times New Roman"/>
          <w:sz w:val="28"/>
          <w:szCs w:val="28"/>
        </w:rPr>
        <w:lastRenderedPageBreak/>
        <w:t>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lastRenderedPageBreak/>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w:t>
      </w:r>
      <w:r w:rsidRPr="007874B4">
        <w:rPr>
          <w:rFonts w:ascii="Times New Roman" w:hAnsi="Times New Roman"/>
          <w:sz w:val="28"/>
          <w:szCs w:val="28"/>
        </w:rPr>
        <w:lastRenderedPageBreak/>
        <w:t>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w:t>
      </w:r>
      <w:r w:rsidRPr="007874B4">
        <w:rPr>
          <w:rFonts w:ascii="Times New Roman" w:hAnsi="Times New Roman" w:cs="Times New Roman"/>
          <w:color w:val="auto"/>
          <w:sz w:val="28"/>
          <w:szCs w:val="28"/>
        </w:rPr>
        <w:lastRenderedPageBreak/>
        <w:t xml:space="preserve">(общее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lastRenderedPageBreak/>
        <w:t>Физическая культура</w:t>
      </w:r>
      <w:r w:rsidRPr="00F0011D">
        <w:rPr>
          <w:rStyle w:val="a5"/>
          <w:rFonts w:ascii="Times New Roman" w:hAnsi="Times New Roman"/>
          <w:b/>
          <w:color w:val="auto"/>
          <w:sz w:val="28"/>
          <w:szCs w:val="28"/>
          <w:u w:val="single"/>
        </w:rPr>
        <w:footnoteReference w:id="11"/>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lastRenderedPageBreak/>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lastRenderedPageBreak/>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w:t>
      </w:r>
      <w:r w:rsidRPr="00F0011D">
        <w:rPr>
          <w:rFonts w:ascii="Times New Roman" w:hAnsi="Times New Roman"/>
          <w:sz w:val="28"/>
          <w:szCs w:val="28"/>
        </w:rPr>
        <w:lastRenderedPageBreak/>
        <w:t xml:space="preserve">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lastRenderedPageBreak/>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lastRenderedPageBreak/>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lastRenderedPageBreak/>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Развитие координации: перенос тяжести тела с лыжи на лыжу (на месте, в движении, прыжком с опорой на палки); комплексы общеразвивающих </w:t>
      </w:r>
      <w:r w:rsidRPr="00BF0025">
        <w:rPr>
          <w:rFonts w:ascii="Times New Roman" w:hAnsi="Times New Roman"/>
          <w:sz w:val="28"/>
          <w:szCs w:val="28"/>
        </w:rPr>
        <w:lastRenderedPageBreak/>
        <w:t>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2"/>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w:t>
      </w:r>
      <w:r w:rsidRPr="00B31D04">
        <w:rPr>
          <w:rFonts w:ascii="Times New Roman" w:hAnsi="Times New Roman"/>
          <w:sz w:val="28"/>
          <w:szCs w:val="28"/>
        </w:rPr>
        <w:lastRenderedPageBreak/>
        <w:t>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3"/>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4"/>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w:t>
      </w:r>
      <w:r w:rsidRPr="00B428E6">
        <w:rPr>
          <w:rFonts w:ascii="Times New Roman" w:hAnsi="Times New Roman"/>
          <w:sz w:val="28"/>
          <w:szCs w:val="28"/>
        </w:rPr>
        <w:lastRenderedPageBreak/>
        <w:t xml:space="preserve">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 xml:space="preserve">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w:t>
      </w:r>
      <w:r w:rsidRPr="00B428E6">
        <w:rPr>
          <w:sz w:val="28"/>
          <w:szCs w:val="28"/>
        </w:rPr>
        <w:lastRenderedPageBreak/>
        <w:t>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lastRenderedPageBreak/>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об объектах города (улица, тротуар, проезжая часть, светофор, подземные и наземные переходы, остановки, жилые </w:t>
      </w:r>
      <w:r w:rsidRPr="00B31D04">
        <w:rPr>
          <w:rFonts w:ascii="Times New Roman" w:hAnsi="Times New Roman"/>
          <w:sz w:val="28"/>
          <w:szCs w:val="28"/>
        </w:rPr>
        <w:lastRenderedPageBreak/>
        <w:t>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личной гигиены. Представления о последовательности утреннего и вечернего туалета. Значение соблюдения правил личной гигиены </w:t>
      </w:r>
      <w:r w:rsidRPr="00B31D04">
        <w:rPr>
          <w:rFonts w:ascii="Times New Roman" w:hAnsi="Times New Roman"/>
          <w:sz w:val="28"/>
          <w:szCs w:val="28"/>
        </w:rPr>
        <w:lastRenderedPageBreak/>
        <w:t>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lastRenderedPageBreak/>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lastRenderedPageBreak/>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 xml:space="preserve">тельно пережёвывая пищу; не втягивать еду с </w:t>
      </w:r>
      <w:r w:rsidRPr="00B31D04">
        <w:rPr>
          <w:rFonts w:ascii="Times New Roman" w:hAnsi="Times New Roman"/>
          <w:sz w:val="28"/>
          <w:szCs w:val="28"/>
        </w:rPr>
        <w:lastRenderedPageBreak/>
        <w:t>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Развитие знаний и умений в области невербальной коммуникации. Формирование  представлений о мимических, пантомимических, </w:t>
      </w:r>
      <w:r w:rsidRPr="00B31D04">
        <w:rPr>
          <w:rFonts w:ascii="Times New Roman" w:hAnsi="Times New Roman"/>
          <w:sz w:val="28"/>
          <w:szCs w:val="28"/>
        </w:rPr>
        <w:lastRenderedPageBreak/>
        <w:t>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w:t>
      </w:r>
      <w:r w:rsidRPr="00B31D04">
        <w:rPr>
          <w:rFonts w:ascii="Times New Roman" w:hAnsi="Times New Roman"/>
          <w:sz w:val="28"/>
          <w:szCs w:val="28"/>
        </w:rPr>
        <w:lastRenderedPageBreak/>
        <w:t>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C93DC7"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.2.3.</w:t>
      </w:r>
      <w:r w:rsidR="00E06093" w:rsidRPr="0046053F">
        <w:rPr>
          <w:rFonts w:ascii="Times New Roman" w:hAnsi="Times New Roman"/>
          <w:b/>
          <w:sz w:val="28"/>
          <w:szCs w:val="28"/>
        </w:rPr>
        <w:t> </w:t>
      </w:r>
      <w:r w:rsidR="00E06093"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lastRenderedPageBreak/>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 основу содержания программы духовно-нравственного  развития, воспитания слабовидящих обучающихся положены как общие (ориентация на </w:t>
      </w:r>
      <w:r w:rsidRPr="007A3ABE">
        <w:rPr>
          <w:rFonts w:ascii="Times New Roman" w:hAnsi="Times New Roman" w:cs="Times New Roman"/>
          <w:color w:val="auto"/>
          <w:sz w:val="28"/>
          <w:szCs w:val="28"/>
        </w:rPr>
        <w:lastRenderedPageBreak/>
        <w:t>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 xml:space="preserve">и младших; физическое и психическое здоровье, физическое </w:t>
      </w:r>
      <w:r w:rsidRPr="007A3ABE">
        <w:rPr>
          <w:rFonts w:ascii="Times New Roman" w:hAnsi="Times New Roman" w:cs="Times New Roman"/>
          <w:iCs/>
          <w:color w:val="auto"/>
          <w:sz w:val="28"/>
          <w:szCs w:val="28"/>
        </w:rPr>
        <w:lastRenderedPageBreak/>
        <w:t>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lastRenderedPageBreak/>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lastRenderedPageBreak/>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C93DC7"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w:t>
      </w:r>
      <w:r w:rsidRPr="00AA7C55">
        <w:rPr>
          <w:rStyle w:val="Zag11"/>
          <w:rFonts w:ascii="Times New Roman" w:hAnsi="Times New Roman" w:cs="Times New Roman"/>
          <w:color w:val="auto"/>
          <w:spacing w:val="2"/>
          <w:sz w:val="28"/>
          <w:szCs w:val="28"/>
        </w:rPr>
        <w:lastRenderedPageBreak/>
        <w:t xml:space="preserve">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w:t>
      </w:r>
      <w:r w:rsidRPr="00C10C0A">
        <w:rPr>
          <w:rFonts w:ascii="Times New Roman" w:hAnsi="Times New Roman"/>
          <w:sz w:val="28"/>
          <w:szCs w:val="28"/>
        </w:rPr>
        <w:lastRenderedPageBreak/>
        <w:t>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наличие оборудованных помещений для формирования у слабовидящих обучающихся специальных умений и навыков, повышающих их безопасность, </w:t>
      </w:r>
      <w:r w:rsidRPr="00C10C0A">
        <w:rPr>
          <w:rFonts w:ascii="Times New Roman" w:hAnsi="Times New Roman"/>
          <w:sz w:val="28"/>
          <w:szCs w:val="28"/>
        </w:rPr>
        <w:lastRenderedPageBreak/>
        <w:t>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w:t>
      </w:r>
      <w:r w:rsidRPr="00E16A13">
        <w:rPr>
          <w:rFonts w:ascii="Times New Roman" w:hAnsi="Times New Roman"/>
          <w:sz w:val="28"/>
          <w:szCs w:val="28"/>
        </w:rPr>
        <w:lastRenderedPageBreak/>
        <w:t>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lastRenderedPageBreak/>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w:t>
      </w:r>
      <w:r w:rsidRPr="00933B5A">
        <w:rPr>
          <w:rFonts w:ascii="Times New Roman" w:hAnsi="Times New Roman"/>
          <w:sz w:val="28"/>
          <w:szCs w:val="28"/>
        </w:rPr>
        <w:lastRenderedPageBreak/>
        <w:t>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C93DC7" w:rsidP="00673DEB">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.2.5.</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 xml:space="preserve">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w:t>
      </w:r>
      <w:r w:rsidRPr="00933B5A">
        <w:rPr>
          <w:rFonts w:ascii="Times New Roman" w:hAnsi="Times New Roman"/>
          <w:sz w:val="28"/>
        </w:rPr>
        <w:lastRenderedPageBreak/>
        <w:t>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lastRenderedPageBreak/>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lastRenderedPageBreak/>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lastRenderedPageBreak/>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C93DC7" w:rsidP="000260E3">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2</w:t>
      </w:r>
      <w:r w:rsidR="00E06093" w:rsidRPr="0046053F">
        <w:rPr>
          <w:rFonts w:ascii="Times New Roman" w:hAnsi="Times New Roman"/>
          <w:b/>
          <w:sz w:val="28"/>
          <w:szCs w:val="28"/>
        </w:rPr>
        <w:t>.2.6.</w:t>
      </w:r>
      <w:r w:rsidR="00E06093" w:rsidRPr="0046053F">
        <w:rPr>
          <w:rFonts w:ascii="Times New Roman" w:hAnsi="Times New Roman"/>
          <w:b/>
          <w:sz w:val="28"/>
          <w:szCs w:val="28"/>
        </w:rPr>
        <w:t> </w:t>
      </w:r>
      <w:r w:rsidR="00E06093"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lastRenderedPageBreak/>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lastRenderedPageBreak/>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lastRenderedPageBreak/>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 xml:space="preserve">диалогической формой </w:t>
      </w:r>
      <w:r w:rsidRPr="00095F82">
        <w:rPr>
          <w:rFonts w:ascii="Times New Roman" w:hAnsi="Times New Roman" w:cs="Times New Roman"/>
          <w:color w:val="auto"/>
          <w:sz w:val="28"/>
          <w:szCs w:val="28"/>
        </w:rPr>
        <w:lastRenderedPageBreak/>
        <w:t>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w:t>
      </w:r>
      <w:r w:rsidRPr="00481318">
        <w:rPr>
          <w:rFonts w:ascii="Times New Roman" w:hAnsi="Times New Roman" w:cs="Times New Roman"/>
          <w:color w:val="auto"/>
          <w:spacing w:val="-2"/>
          <w:sz w:val="28"/>
          <w:szCs w:val="28"/>
        </w:rPr>
        <w:lastRenderedPageBreak/>
        <w:t xml:space="preserve">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lastRenderedPageBreak/>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w:t>
      </w:r>
      <w:r w:rsidRPr="001D3FE7">
        <w:rPr>
          <w:rFonts w:ascii="Times New Roman" w:hAnsi="Times New Roman" w:cs="Times New Roman"/>
          <w:color w:val="auto"/>
          <w:sz w:val="28"/>
          <w:szCs w:val="28"/>
        </w:rPr>
        <w:lastRenderedPageBreak/>
        <w:t xml:space="preserve">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sidRPr="001D3FE7">
        <w:rPr>
          <w:rFonts w:ascii="Times New Roman" w:hAnsi="Times New Roman" w:cs="Times New Roman"/>
          <w:color w:val="auto"/>
          <w:spacing w:val="-2"/>
          <w:sz w:val="28"/>
          <w:szCs w:val="28"/>
        </w:rPr>
        <w:lastRenderedPageBreak/>
        <w:t>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w:t>
      </w:r>
      <w:r w:rsidRPr="00B049D0">
        <w:rPr>
          <w:rFonts w:ascii="Times New Roman" w:hAnsi="Times New Roman"/>
          <w:sz w:val="28"/>
          <w:szCs w:val="28"/>
        </w:rPr>
        <w:lastRenderedPageBreak/>
        <w:t>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lastRenderedPageBreak/>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C93DC7"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2</w:t>
      </w:r>
      <w:r w:rsidR="00E06093">
        <w:rPr>
          <w:rFonts w:ascii="Times New Roman" w:hAnsi="Times New Roman"/>
          <w:b/>
          <w:bCs/>
          <w:sz w:val="28"/>
          <w:szCs w:val="28"/>
        </w:rPr>
        <w:t>.3. Организационный раздел</w:t>
      </w:r>
    </w:p>
    <w:p w:rsidR="00E06093" w:rsidRDefault="00C93DC7"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w:t>
      </w:r>
      <w:r w:rsidR="00E06093">
        <w:rPr>
          <w:rFonts w:ascii="Times New Roman" w:hAnsi="Times New Roman"/>
          <w:b/>
          <w:bCs/>
          <w:sz w:val="28"/>
          <w:szCs w:val="28"/>
        </w:rPr>
        <w:t>.3.1.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w:t>
      </w:r>
      <w:r w:rsidRPr="00F85A9D">
        <w:rPr>
          <w:rFonts w:ascii="Times New Roman" w:hAnsi="Times New Roman"/>
          <w:sz w:val="28"/>
        </w:rPr>
        <w:lastRenderedPageBreak/>
        <w:t>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lastRenderedPageBreak/>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lastRenderedPageBreak/>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 xml:space="preserve">обеспечивает качественное усвоение учебных предметов. Учебные </w:t>
      </w:r>
      <w:r w:rsidRPr="00F85A9D">
        <w:rPr>
          <w:rFonts w:ascii="Times New Roman" w:hAnsi="Times New Roman"/>
          <w:sz w:val="28"/>
        </w:rPr>
        <w:lastRenderedPageBreak/>
        <w:t>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Со второго класса задания по предметам рекомендуется предлагать по принципу «минимакс»: часть задания по предмету обязательна для </w:t>
      </w:r>
      <w:r w:rsidRPr="00F85A9D">
        <w:rPr>
          <w:rFonts w:ascii="Times New Roman" w:hAnsi="Times New Roman"/>
          <w:sz w:val="28"/>
        </w:rPr>
        <w:lastRenderedPageBreak/>
        <w:t>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C93DC7" w:rsidP="00E473C1">
      <w:pPr>
        <w:pStyle w:val="ae"/>
        <w:spacing w:line="360" w:lineRule="auto"/>
        <w:ind w:firstLine="454"/>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Г</w:t>
      </w:r>
      <w:r w:rsidR="00E473C1" w:rsidRPr="006C6BDF">
        <w:rPr>
          <w:rFonts w:ascii="Times New Roman" w:hAnsi="Times New Roman" w:cs="Times New Roman"/>
          <w:b/>
          <w:color w:val="auto"/>
          <w:sz w:val="20"/>
          <w:szCs w:val="20"/>
        </w:rPr>
        <w:t>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C93DC7" w:rsidP="007F5675">
      <w:pPr>
        <w:pStyle w:val="ae"/>
        <w:spacing w:line="360" w:lineRule="auto"/>
        <w:ind w:firstLine="0"/>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Н</w:t>
      </w:r>
      <w:r w:rsidR="00E473C1" w:rsidRPr="006C6BDF">
        <w:rPr>
          <w:rFonts w:ascii="Times New Roman" w:hAnsi="Times New Roman" w:cs="Times New Roman"/>
          <w:b/>
          <w:color w:val="auto"/>
          <w:sz w:val="20"/>
          <w:szCs w:val="20"/>
        </w:rPr>
        <w:t>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C93DC7"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E06093" w:rsidRPr="00336141">
        <w:rPr>
          <w:rFonts w:ascii="Times New Roman" w:hAnsi="Times New Roman"/>
          <w:b/>
          <w:sz w:val="28"/>
          <w:szCs w:val="28"/>
        </w:rPr>
        <w:t>.</w:t>
      </w:r>
      <w:r w:rsidR="00E06093">
        <w:rPr>
          <w:rFonts w:ascii="Times New Roman" w:hAnsi="Times New Roman"/>
          <w:b/>
          <w:sz w:val="28"/>
          <w:szCs w:val="28"/>
        </w:rPr>
        <w:t>3</w:t>
      </w:r>
      <w:r w:rsidR="00E06093" w:rsidRPr="00336141">
        <w:rPr>
          <w:rFonts w:ascii="Times New Roman" w:hAnsi="Times New Roman"/>
          <w:b/>
          <w:sz w:val="28"/>
          <w:szCs w:val="28"/>
        </w:rPr>
        <w:t>.</w:t>
      </w:r>
      <w:r w:rsidR="00E06093">
        <w:rPr>
          <w:rFonts w:ascii="Times New Roman" w:hAnsi="Times New Roman"/>
          <w:b/>
          <w:sz w:val="28"/>
          <w:szCs w:val="28"/>
        </w:rPr>
        <w:t>2</w:t>
      </w:r>
      <w:r w:rsidR="00E06093" w:rsidRPr="00336141">
        <w:rPr>
          <w:rFonts w:ascii="Times New Roman" w:hAnsi="Times New Roman"/>
          <w:b/>
          <w:sz w:val="28"/>
          <w:szCs w:val="28"/>
        </w:rPr>
        <w:t xml:space="preserve">. </w:t>
      </w:r>
      <w:r w:rsidR="00E06093">
        <w:rPr>
          <w:rFonts w:ascii="Times New Roman" w:hAnsi="Times New Roman"/>
          <w:b/>
          <w:sz w:val="28"/>
          <w:szCs w:val="28"/>
        </w:rPr>
        <w:t>Система у</w:t>
      </w:r>
      <w:r w:rsidR="00E06093" w:rsidRPr="00336141">
        <w:rPr>
          <w:rFonts w:ascii="Times New Roman" w:hAnsi="Times New Roman"/>
          <w:b/>
          <w:sz w:val="28"/>
          <w:szCs w:val="28"/>
        </w:rPr>
        <w:t>слови</w:t>
      </w:r>
      <w:r w:rsidR="00E06093">
        <w:rPr>
          <w:rFonts w:ascii="Times New Roman" w:hAnsi="Times New Roman"/>
          <w:b/>
          <w:sz w:val="28"/>
          <w:szCs w:val="28"/>
        </w:rPr>
        <w:t>й</w:t>
      </w:r>
      <w:r w:rsidR="00E06093"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lastRenderedPageBreak/>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lastRenderedPageBreak/>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lastRenderedPageBreak/>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lastRenderedPageBreak/>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w:t>
      </w:r>
      <w:r w:rsidRPr="007865F0">
        <w:rPr>
          <w:rFonts w:cs="Times New Roman"/>
          <w:sz w:val="28"/>
        </w:rPr>
        <w:lastRenderedPageBreak/>
        <w:t>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5"/>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w:t>
      </w:r>
      <w:r w:rsidRPr="00FD3951">
        <w:rPr>
          <w:bCs/>
          <w:spacing w:val="-15"/>
          <w:sz w:val="28"/>
          <w:szCs w:val="28"/>
        </w:rPr>
        <w:lastRenderedPageBreak/>
        <w:t>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w:t>
      </w:r>
      <w:r w:rsidRPr="006339B7">
        <w:rPr>
          <w:bCs/>
          <w:spacing w:val="-15"/>
          <w:sz w:val="28"/>
          <w:szCs w:val="28"/>
        </w:rPr>
        <w:lastRenderedPageBreak/>
        <w:t>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НЗком - нормативные затраты на коммунальные услуги (с учетом площади здания, в котором расположена образовательная организация, года его постройки, </w:t>
      </w:r>
      <w:r w:rsidRPr="006339B7">
        <w:rPr>
          <w:bCs/>
          <w:spacing w:val="-15"/>
          <w:sz w:val="28"/>
          <w:szCs w:val="28"/>
        </w:rPr>
        <w:lastRenderedPageBreak/>
        <w:t>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w:t>
      </w:r>
      <w:r w:rsidRPr="006339B7">
        <w:rPr>
          <w:bCs/>
          <w:spacing w:val="-15"/>
          <w:sz w:val="28"/>
          <w:szCs w:val="28"/>
        </w:rPr>
        <w:lastRenderedPageBreak/>
        <w:t>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lastRenderedPageBreak/>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 xml:space="preserve">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w:t>
      </w:r>
      <w:r w:rsidRPr="007865F0">
        <w:rPr>
          <w:rFonts w:cs="Times New Roman"/>
          <w:sz w:val="28"/>
          <w:szCs w:val="28"/>
        </w:rPr>
        <w:lastRenderedPageBreak/>
        <w:t>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w:t>
      </w:r>
      <w:r w:rsidRPr="007865F0">
        <w:rPr>
          <w:rFonts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обеспечение доступности учебной информации для непосредственного </w:t>
      </w:r>
      <w:r w:rsidRPr="00121FBD">
        <w:rPr>
          <w:rFonts w:cs="Times New Roman"/>
          <w:sz w:val="28"/>
        </w:rPr>
        <w:lastRenderedPageBreak/>
        <w:t>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 xml:space="preserve">Требования к единому орфографическому режиму представлены в </w:t>
      </w:r>
      <w:r w:rsidRPr="00F85A9D">
        <w:rPr>
          <w:rFonts w:cs="Times New Roman"/>
          <w:i/>
          <w:sz w:val="28"/>
          <w:szCs w:val="28"/>
        </w:rPr>
        <w:lastRenderedPageBreak/>
        <w:t>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lastRenderedPageBreak/>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w:t>
      </w:r>
      <w:r w:rsidRPr="00121FBD">
        <w:rPr>
          <w:rFonts w:cs="Times New Roman"/>
          <w:sz w:val="28"/>
        </w:rPr>
        <w:lastRenderedPageBreak/>
        <w:t xml:space="preserve">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w:t>
      </w:r>
      <w:r w:rsidRPr="009024ED">
        <w:rPr>
          <w:rFonts w:cs="Times New Roman"/>
          <w:sz w:val="28"/>
          <w:szCs w:val="28"/>
        </w:rPr>
        <w:lastRenderedPageBreak/>
        <w:t>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 xml:space="preserve">В целях комфортного доступа слабовидящего обучающегося к образованию необходимо использовать: персональный компьютер, </w:t>
      </w:r>
      <w:r w:rsidRPr="009024ED">
        <w:rPr>
          <w:rFonts w:cs="Times New Roman"/>
          <w:sz w:val="28"/>
        </w:rPr>
        <w:lastRenderedPageBreak/>
        <w:t>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xml:space="preserve">Образовательная организация должна иметь тифлотехнические </w:t>
      </w:r>
      <w:r w:rsidRPr="009024ED">
        <w:rPr>
          <w:rFonts w:cs="Times New Roman"/>
          <w:sz w:val="28"/>
        </w:rPr>
        <w:lastRenderedPageBreak/>
        <w:t>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sectPr w:rsidR="00E1729C"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689" w:rsidRDefault="00A95689">
      <w:r>
        <w:separator/>
      </w:r>
    </w:p>
  </w:endnote>
  <w:endnote w:type="continuationSeparator" w:id="0">
    <w:p w:rsidR="00A95689" w:rsidRDefault="00A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94" w:rsidRDefault="00D82194" w:rsidP="00B56FF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2194" w:rsidRDefault="00D82194" w:rsidP="00C93B3E">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94" w:rsidRDefault="00D82194">
    <w:pPr>
      <w:pStyle w:val="ab"/>
      <w:jc w:val="center"/>
    </w:pPr>
    <w:r>
      <w:fldChar w:fldCharType="begin"/>
    </w:r>
    <w:r>
      <w:instrText xml:space="preserve"> PAGE   \* MERGEFORMAT </w:instrText>
    </w:r>
    <w:r>
      <w:fldChar w:fldCharType="separate"/>
    </w:r>
    <w:r w:rsidR="00386CE9">
      <w:rPr>
        <w:noProof/>
      </w:rPr>
      <w:t>99</w:t>
    </w:r>
    <w:r>
      <w:rPr>
        <w:noProof/>
      </w:rPr>
      <w:fldChar w:fldCharType="end"/>
    </w:r>
  </w:p>
  <w:p w:rsidR="00D82194" w:rsidRDefault="00D82194" w:rsidP="00C93B3E">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689" w:rsidRDefault="00A95689">
      <w:r>
        <w:separator/>
      </w:r>
    </w:p>
  </w:footnote>
  <w:footnote w:type="continuationSeparator" w:id="0">
    <w:p w:rsidR="00A95689" w:rsidRDefault="00A95689">
      <w:r>
        <w:continuationSeparator/>
      </w:r>
    </w:p>
  </w:footnote>
  <w:footnote w:id="1">
    <w:p w:rsidR="00D82194" w:rsidRDefault="00D82194"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82194" w:rsidRDefault="00D82194"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82194" w:rsidRPr="00A0273F" w:rsidRDefault="00D82194"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4">
    <w:p w:rsidR="00D82194" w:rsidRDefault="00D82194"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5">
    <w:p w:rsidR="00D82194" w:rsidRDefault="00D82194"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82194" w:rsidRDefault="00D82194"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82194" w:rsidRDefault="00D82194"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82194" w:rsidRDefault="00D82194"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82194" w:rsidRDefault="00D82194"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82194" w:rsidRDefault="00D82194" w:rsidP="00814545">
      <w:pPr>
        <w:pStyle w:val="af4"/>
      </w:pPr>
    </w:p>
  </w:footnote>
  <w:footnote w:id="10">
    <w:p w:rsidR="00D82194" w:rsidRDefault="00D82194"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1">
    <w:p w:rsidR="00D82194" w:rsidRPr="00AF1198" w:rsidRDefault="00D82194"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82194" w:rsidRDefault="00D82194" w:rsidP="00814545">
      <w:pPr>
        <w:pStyle w:val="a9"/>
      </w:pPr>
    </w:p>
  </w:footnote>
  <w:footnote w:id="12">
    <w:p w:rsidR="00D82194" w:rsidRDefault="00D82194"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3">
    <w:p w:rsidR="00D82194" w:rsidRDefault="00D82194"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4">
    <w:p w:rsidR="00D82194" w:rsidRDefault="00D82194"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5">
    <w:p w:rsidR="00D82194" w:rsidRDefault="00D82194"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15:restartNumberingAfterBreak="0">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15:restartNumberingAfterBreak="0">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15:restartNumberingAfterBreak="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15:restartNumberingAfterBreak="0">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A0"/>
    <w:rsid w:val="00010667"/>
    <w:rsid w:val="00025BF6"/>
    <w:rsid w:val="000260E3"/>
    <w:rsid w:val="00026CA8"/>
    <w:rsid w:val="000307B8"/>
    <w:rsid w:val="0003433E"/>
    <w:rsid w:val="00047D7E"/>
    <w:rsid w:val="00050A2C"/>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76975"/>
    <w:rsid w:val="00290E29"/>
    <w:rsid w:val="00294A2E"/>
    <w:rsid w:val="002A3B13"/>
    <w:rsid w:val="002C72D7"/>
    <w:rsid w:val="00311B86"/>
    <w:rsid w:val="003276DD"/>
    <w:rsid w:val="003310EB"/>
    <w:rsid w:val="00331E30"/>
    <w:rsid w:val="00381042"/>
    <w:rsid w:val="00386CE9"/>
    <w:rsid w:val="003C2666"/>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4E2B8D"/>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6F60EC"/>
    <w:rsid w:val="00724F1A"/>
    <w:rsid w:val="0073771C"/>
    <w:rsid w:val="0074716C"/>
    <w:rsid w:val="0075285B"/>
    <w:rsid w:val="00753E1F"/>
    <w:rsid w:val="00761995"/>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7C9"/>
    <w:rsid w:val="00892960"/>
    <w:rsid w:val="00896FE3"/>
    <w:rsid w:val="008A4072"/>
    <w:rsid w:val="008B194F"/>
    <w:rsid w:val="008C17A0"/>
    <w:rsid w:val="008D6D26"/>
    <w:rsid w:val="008E4128"/>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95689"/>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B6E"/>
    <w:rsid w:val="00C72CF3"/>
    <w:rsid w:val="00C73AF8"/>
    <w:rsid w:val="00C764A7"/>
    <w:rsid w:val="00C857A0"/>
    <w:rsid w:val="00C87ECF"/>
    <w:rsid w:val="00C93B3E"/>
    <w:rsid w:val="00C93DC7"/>
    <w:rsid w:val="00CA36CF"/>
    <w:rsid w:val="00CB0BA3"/>
    <w:rsid w:val="00CF60AA"/>
    <w:rsid w:val="00D00E36"/>
    <w:rsid w:val="00D0555E"/>
    <w:rsid w:val="00D11C51"/>
    <w:rsid w:val="00D1637C"/>
    <w:rsid w:val="00D16465"/>
    <w:rsid w:val="00D415C9"/>
    <w:rsid w:val="00D47EBF"/>
    <w:rsid w:val="00D7187A"/>
    <w:rsid w:val="00D7197B"/>
    <w:rsid w:val="00D81D52"/>
    <w:rsid w:val="00D82194"/>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2F28"/>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BC0444"/>
  <w15:docId w15:val="{CC912E09-8E80-4C6C-B54A-2318E3A5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Заголовок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7697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57908</Words>
  <Characters>330081</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387215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сош№4</cp:lastModifiedBy>
  <cp:revision>14</cp:revision>
  <dcterms:created xsi:type="dcterms:W3CDTF">2018-11-21T08:19:00Z</dcterms:created>
  <dcterms:modified xsi:type="dcterms:W3CDTF">2018-12-18T13:01:00Z</dcterms:modified>
</cp:coreProperties>
</file>